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rPr>
      </w:pPr>
      <w:r>
        <w:rPr>
          <w:rFonts w:hint="eastAsia" w:ascii="宋体" w:hAnsi="宋体" w:eastAsia="宋体" w:cs="宋体"/>
          <w:b/>
          <w:bCs/>
          <w:sz w:val="28"/>
          <w:szCs w:val="28"/>
          <w:lang w:eastAsia="zh-CN"/>
        </w:rPr>
        <w:t>深圳市桂湾四单元学校后厨设备设施建设</w:t>
      </w:r>
      <w:r>
        <w:rPr>
          <w:rFonts w:hint="eastAsia" w:ascii="宋体" w:hAnsi="宋体" w:eastAsia="宋体" w:cs="宋体"/>
          <w:b/>
          <w:bCs/>
          <w:sz w:val="28"/>
          <w:szCs w:val="28"/>
        </w:rPr>
        <w:t>中标结果公示</w:t>
      </w:r>
    </w:p>
    <w:p>
      <w:pPr>
        <w:rPr>
          <w:rFonts w:hint="eastAsia" w:ascii="宋体" w:hAnsi="宋体" w:eastAsia="宋体" w:cs="宋体"/>
          <w:color w:val="auto"/>
          <w:sz w:val="28"/>
          <w:szCs w:val="28"/>
          <w:highlight w:val="none"/>
          <w:u w:val="single"/>
          <w:lang w:eastAsia="zh-CN"/>
        </w:rPr>
      </w:pPr>
      <w:r>
        <w:rPr>
          <w:rFonts w:hint="eastAsia" w:ascii="宋体" w:hAnsi="宋体" w:eastAsia="宋体" w:cs="宋体"/>
          <w:color w:val="auto"/>
          <w:sz w:val="28"/>
          <w:szCs w:val="28"/>
          <w:highlight w:val="none"/>
        </w:rPr>
        <w:t>一、项目编号：</w:t>
      </w:r>
      <w:r>
        <w:rPr>
          <w:rFonts w:hint="eastAsia" w:ascii="宋体" w:hAnsi="宋体" w:eastAsia="宋体" w:cs="宋体"/>
          <w:color w:val="auto"/>
          <w:sz w:val="28"/>
          <w:szCs w:val="28"/>
          <w:highlight w:val="none"/>
          <w:u w:val="none"/>
          <w:lang w:eastAsia="zh-CN"/>
        </w:rPr>
        <w:t>NSDL2024000075</w:t>
      </w:r>
    </w:p>
    <w:p>
      <w:pP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二、项目名称：</w:t>
      </w:r>
      <w:r>
        <w:rPr>
          <w:rFonts w:hint="eastAsia" w:ascii="宋体" w:hAnsi="宋体" w:eastAsia="宋体" w:cs="宋体"/>
          <w:color w:val="auto"/>
          <w:sz w:val="28"/>
          <w:szCs w:val="28"/>
          <w:highlight w:val="none"/>
          <w:lang w:eastAsia="zh-CN"/>
        </w:rPr>
        <w:t>深圳市桂湾四单元学校后厨设备设施建设</w:t>
      </w:r>
    </w:p>
    <w:p>
      <w:pPr>
        <w:rPr>
          <w:rFonts w:hint="eastAsia" w:ascii="宋体" w:hAnsi="宋体" w:eastAsia="宋体" w:cs="宋体"/>
          <w:sz w:val="28"/>
          <w:szCs w:val="28"/>
        </w:rPr>
      </w:pPr>
      <w:r>
        <w:rPr>
          <w:rFonts w:hint="eastAsia" w:ascii="宋体" w:hAnsi="宋体" w:eastAsia="宋体" w:cs="宋体"/>
          <w:sz w:val="28"/>
          <w:szCs w:val="28"/>
        </w:rPr>
        <w:t>三、投标供应商名称及报价：</w:t>
      </w:r>
    </w:p>
    <w:tbl>
      <w:tblPr>
        <w:tblStyle w:val="6"/>
        <w:tblW w:w="4999"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446"/>
        <w:gridCol w:w="4412"/>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blCellSpacing w:w="0" w:type="dxa"/>
        </w:trPr>
        <w:tc>
          <w:tcPr>
            <w:tcW w:w="865" w:type="pct"/>
            <w:shd w:val="clear" w:color="auto" w:fill="auto"/>
            <w:vAlign w:val="center"/>
          </w:tcPr>
          <w:p>
            <w:pPr>
              <w:widowControl/>
              <w:spacing w:line="300" w:lineRule="atLeast"/>
              <w:jc w:val="center"/>
              <w:rPr>
                <w:rFonts w:hint="eastAsia" w:ascii="宋体" w:hAnsi="宋体" w:eastAsia="宋体" w:cs="宋体"/>
                <w:sz w:val="28"/>
                <w:szCs w:val="28"/>
              </w:rPr>
            </w:pPr>
            <w:r>
              <w:rPr>
                <w:rFonts w:hint="eastAsia" w:ascii="宋体" w:hAnsi="宋体" w:eastAsia="宋体" w:cs="宋体"/>
                <w:kern w:val="0"/>
                <w:sz w:val="28"/>
                <w:szCs w:val="28"/>
                <w:lang w:bidi="ar"/>
              </w:rPr>
              <w:t>包组</w:t>
            </w:r>
          </w:p>
        </w:tc>
        <w:tc>
          <w:tcPr>
            <w:tcW w:w="2640" w:type="pct"/>
            <w:shd w:val="clear" w:color="auto" w:fill="auto"/>
            <w:vAlign w:val="center"/>
          </w:tcPr>
          <w:p>
            <w:pPr>
              <w:widowControl/>
              <w:spacing w:line="300" w:lineRule="atLeast"/>
              <w:jc w:val="center"/>
              <w:rPr>
                <w:rFonts w:hint="eastAsia" w:ascii="宋体" w:hAnsi="宋体" w:eastAsia="宋体" w:cs="宋体"/>
                <w:sz w:val="28"/>
                <w:szCs w:val="28"/>
              </w:rPr>
            </w:pPr>
            <w:r>
              <w:rPr>
                <w:rFonts w:hint="eastAsia" w:ascii="宋体" w:hAnsi="宋体" w:eastAsia="宋体" w:cs="宋体"/>
                <w:kern w:val="0"/>
                <w:sz w:val="28"/>
                <w:szCs w:val="28"/>
                <w:lang w:bidi="ar"/>
              </w:rPr>
              <w:t>投标供应商</w:t>
            </w:r>
          </w:p>
        </w:tc>
        <w:tc>
          <w:tcPr>
            <w:tcW w:w="1493" w:type="pct"/>
            <w:shd w:val="clear" w:color="auto" w:fill="auto"/>
            <w:vAlign w:val="center"/>
          </w:tcPr>
          <w:p>
            <w:pPr>
              <w:widowControl/>
              <w:spacing w:line="300" w:lineRule="atLeast"/>
              <w:jc w:val="center"/>
              <w:rPr>
                <w:rFonts w:hint="eastAsia" w:ascii="宋体" w:hAnsi="宋体" w:eastAsia="宋体" w:cs="宋体"/>
                <w:sz w:val="28"/>
                <w:szCs w:val="28"/>
              </w:rPr>
            </w:pPr>
            <w:r>
              <w:rPr>
                <w:rFonts w:hint="eastAsia" w:ascii="宋体" w:hAnsi="宋体" w:eastAsia="宋体" w:cs="宋体"/>
                <w:kern w:val="0"/>
                <w:sz w:val="28"/>
                <w:szCs w:val="28"/>
                <w:lang w:bidi="ar"/>
              </w:rPr>
              <w:t>报价（</w:t>
            </w:r>
            <w:r>
              <w:rPr>
                <w:rFonts w:hint="eastAsia" w:ascii="宋体" w:hAnsi="宋体" w:eastAsia="宋体" w:cs="宋体"/>
                <w:sz w:val="28"/>
                <w:szCs w:val="28"/>
                <w:u w:val="none"/>
              </w:rPr>
              <w:t>元</w:t>
            </w:r>
            <w:r>
              <w:rPr>
                <w:rFonts w:hint="eastAsia" w:ascii="宋体" w:hAnsi="宋体" w:eastAsia="宋体" w:cs="宋体"/>
                <w:kern w:val="0"/>
                <w:sz w:val="28"/>
                <w:szCs w:val="2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blCellSpacing w:w="0" w:type="dxa"/>
        </w:trPr>
        <w:tc>
          <w:tcPr>
            <w:tcW w:w="865" w:type="pct"/>
            <w:shd w:val="clear" w:color="auto" w:fill="auto"/>
            <w:vAlign w:val="center"/>
          </w:tcPr>
          <w:p>
            <w:pPr>
              <w:widowControl/>
              <w:spacing w:line="300" w:lineRule="atLeas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w:t>
            </w:r>
          </w:p>
        </w:tc>
        <w:tc>
          <w:tcPr>
            <w:tcW w:w="4412" w:type="dxa"/>
            <w:shd w:val="clear" w:color="auto" w:fill="auto"/>
            <w:vAlign w:val="center"/>
          </w:tcPr>
          <w:p>
            <w:pPr>
              <w:widowControl/>
              <w:spacing w:line="300" w:lineRule="atLeast"/>
              <w:jc w:val="center"/>
              <w:rPr>
                <w:rFonts w:hint="eastAsia" w:ascii="宋体" w:hAnsi="宋体" w:eastAsia="宋体" w:cs="宋体"/>
                <w:kern w:val="0"/>
                <w:sz w:val="28"/>
                <w:szCs w:val="28"/>
                <w:lang w:bidi="ar"/>
              </w:rPr>
            </w:pPr>
            <w:r>
              <w:rPr>
                <w:rFonts w:hint="eastAsia" w:ascii="宋体" w:hAnsi="宋体" w:eastAsia="宋体" w:cs="宋体"/>
                <w:kern w:val="0"/>
                <w:sz w:val="28"/>
                <w:szCs w:val="28"/>
                <w:lang w:val="en-US" w:eastAsia="zh-CN" w:bidi="ar"/>
              </w:rPr>
              <w:t>陕西瑞泰厨业有限公司</w:t>
            </w:r>
          </w:p>
        </w:tc>
        <w:tc>
          <w:tcPr>
            <w:tcW w:w="2496" w:type="dxa"/>
            <w:shd w:val="clear" w:color="auto" w:fill="auto"/>
            <w:vAlign w:val="center"/>
          </w:tcPr>
          <w:p>
            <w:pPr>
              <w:widowControl/>
              <w:spacing w:line="300" w:lineRule="atLeast"/>
              <w:jc w:val="center"/>
              <w:rPr>
                <w:rFonts w:hint="eastAsia" w:ascii="宋体" w:hAnsi="宋体" w:eastAsia="宋体" w:cs="宋体"/>
                <w:kern w:val="0"/>
                <w:sz w:val="28"/>
                <w:szCs w:val="28"/>
                <w:lang w:bidi="ar"/>
              </w:rPr>
            </w:pPr>
            <w:r>
              <w:rPr>
                <w:rFonts w:hint="eastAsia" w:ascii="宋体" w:hAnsi="宋体" w:eastAsia="宋体" w:cs="宋体"/>
                <w:kern w:val="0"/>
                <w:sz w:val="28"/>
                <w:szCs w:val="28"/>
                <w:lang w:val="en-US" w:eastAsia="zh-CN" w:bidi="ar"/>
              </w:rPr>
              <w:t>¥1,988,910.00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blCellSpacing w:w="0" w:type="dxa"/>
        </w:trPr>
        <w:tc>
          <w:tcPr>
            <w:tcW w:w="865" w:type="pct"/>
            <w:shd w:val="clear" w:color="auto" w:fill="auto"/>
            <w:vAlign w:val="center"/>
          </w:tcPr>
          <w:p>
            <w:pPr>
              <w:widowControl/>
              <w:spacing w:line="300" w:lineRule="atLeas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w:t>
            </w:r>
          </w:p>
        </w:tc>
        <w:tc>
          <w:tcPr>
            <w:tcW w:w="4412" w:type="dxa"/>
            <w:shd w:val="clear" w:color="auto" w:fill="auto"/>
            <w:vAlign w:val="center"/>
          </w:tcPr>
          <w:p>
            <w:pPr>
              <w:widowControl/>
              <w:spacing w:line="300" w:lineRule="atLeast"/>
              <w:jc w:val="center"/>
              <w:rPr>
                <w:rFonts w:hint="eastAsia" w:ascii="宋体" w:hAnsi="宋体" w:eastAsia="宋体" w:cs="宋体"/>
                <w:kern w:val="0"/>
                <w:sz w:val="28"/>
                <w:szCs w:val="28"/>
                <w:lang w:bidi="ar"/>
              </w:rPr>
            </w:pPr>
            <w:r>
              <w:rPr>
                <w:rFonts w:hint="eastAsia" w:ascii="宋体" w:hAnsi="宋体" w:eastAsia="宋体" w:cs="宋体"/>
                <w:kern w:val="0"/>
                <w:sz w:val="28"/>
                <w:szCs w:val="28"/>
                <w:lang w:val="en-US" w:eastAsia="zh-CN" w:bidi="ar"/>
              </w:rPr>
              <w:t>深圳市商厨科技有限公司</w:t>
            </w:r>
          </w:p>
        </w:tc>
        <w:tc>
          <w:tcPr>
            <w:tcW w:w="2496" w:type="dxa"/>
            <w:shd w:val="clear" w:color="auto" w:fill="auto"/>
            <w:vAlign w:val="center"/>
          </w:tcPr>
          <w:p>
            <w:pPr>
              <w:widowControl/>
              <w:spacing w:line="300" w:lineRule="atLeast"/>
              <w:jc w:val="center"/>
              <w:rPr>
                <w:rFonts w:hint="eastAsia" w:ascii="宋体" w:hAnsi="宋体" w:eastAsia="宋体" w:cs="宋体"/>
                <w:kern w:val="0"/>
                <w:sz w:val="28"/>
                <w:szCs w:val="28"/>
                <w:lang w:bidi="ar"/>
              </w:rPr>
            </w:pPr>
            <w:r>
              <w:rPr>
                <w:rFonts w:hint="eastAsia" w:ascii="宋体" w:hAnsi="宋体" w:eastAsia="宋体" w:cs="宋体"/>
                <w:kern w:val="0"/>
                <w:sz w:val="28"/>
                <w:szCs w:val="28"/>
                <w:lang w:val="en-US" w:eastAsia="zh-CN" w:bidi="ar"/>
              </w:rPr>
              <w:t>¥1,198,317.30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0" w:hRule="atLeast"/>
          <w:tblCellSpacing w:w="0" w:type="dxa"/>
        </w:trPr>
        <w:tc>
          <w:tcPr>
            <w:tcW w:w="865" w:type="pct"/>
            <w:shd w:val="clear" w:color="auto" w:fill="auto"/>
            <w:vAlign w:val="center"/>
          </w:tcPr>
          <w:p>
            <w:pPr>
              <w:widowControl/>
              <w:spacing w:line="300" w:lineRule="atLeas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w:t>
            </w:r>
          </w:p>
        </w:tc>
        <w:tc>
          <w:tcPr>
            <w:tcW w:w="4412" w:type="dxa"/>
            <w:shd w:val="clear" w:color="auto" w:fill="auto"/>
            <w:vAlign w:val="center"/>
          </w:tcPr>
          <w:p>
            <w:pPr>
              <w:widowControl/>
              <w:spacing w:line="300" w:lineRule="atLeast"/>
              <w:jc w:val="center"/>
              <w:rPr>
                <w:rFonts w:hint="eastAsia" w:ascii="宋体" w:hAnsi="宋体" w:eastAsia="宋体" w:cs="宋体"/>
                <w:kern w:val="0"/>
                <w:sz w:val="28"/>
                <w:szCs w:val="28"/>
                <w:lang w:bidi="ar"/>
              </w:rPr>
            </w:pPr>
            <w:r>
              <w:rPr>
                <w:rFonts w:hint="eastAsia" w:ascii="宋体" w:hAnsi="宋体" w:eastAsia="宋体" w:cs="宋体"/>
                <w:kern w:val="0"/>
                <w:sz w:val="28"/>
                <w:szCs w:val="28"/>
                <w:lang w:val="en-US" w:eastAsia="zh-CN" w:bidi="ar"/>
              </w:rPr>
              <w:t>南阳市新金泰厨具有限责任公司</w:t>
            </w:r>
          </w:p>
        </w:tc>
        <w:tc>
          <w:tcPr>
            <w:tcW w:w="2496" w:type="dxa"/>
            <w:shd w:val="clear" w:color="auto" w:fill="auto"/>
            <w:vAlign w:val="center"/>
          </w:tcPr>
          <w:p>
            <w:pPr>
              <w:widowControl/>
              <w:spacing w:line="300" w:lineRule="atLeast"/>
              <w:jc w:val="center"/>
              <w:rPr>
                <w:rFonts w:hint="eastAsia" w:ascii="宋体" w:hAnsi="宋体" w:eastAsia="宋体" w:cs="宋体"/>
                <w:kern w:val="0"/>
                <w:sz w:val="28"/>
                <w:szCs w:val="28"/>
                <w:lang w:bidi="ar"/>
              </w:rPr>
            </w:pPr>
            <w:r>
              <w:rPr>
                <w:rFonts w:hint="eastAsia" w:ascii="宋体" w:hAnsi="宋体" w:eastAsia="宋体" w:cs="宋体"/>
                <w:kern w:val="0"/>
                <w:sz w:val="28"/>
                <w:szCs w:val="28"/>
                <w:lang w:val="en-US" w:eastAsia="zh-CN" w:bidi="ar"/>
              </w:rPr>
              <w:t>¥1,992,715.00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0" w:hRule="atLeast"/>
          <w:tblCellSpacing w:w="0" w:type="dxa"/>
        </w:trPr>
        <w:tc>
          <w:tcPr>
            <w:tcW w:w="865" w:type="pct"/>
            <w:shd w:val="clear" w:color="auto" w:fill="auto"/>
            <w:vAlign w:val="center"/>
          </w:tcPr>
          <w:p>
            <w:pPr>
              <w:widowControl/>
              <w:spacing w:line="300" w:lineRule="atLeast"/>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w:t>
            </w:r>
          </w:p>
        </w:tc>
        <w:tc>
          <w:tcPr>
            <w:tcW w:w="4412" w:type="dxa"/>
            <w:shd w:val="clear" w:color="auto" w:fill="auto"/>
            <w:vAlign w:val="center"/>
          </w:tcPr>
          <w:p>
            <w:pPr>
              <w:widowControl/>
              <w:spacing w:line="300" w:lineRule="atLeast"/>
              <w:jc w:val="center"/>
              <w:rPr>
                <w:rFonts w:hint="eastAsia" w:ascii="宋体" w:hAnsi="宋体" w:eastAsia="宋体" w:cs="宋体"/>
                <w:kern w:val="0"/>
                <w:sz w:val="28"/>
                <w:szCs w:val="28"/>
                <w:lang w:bidi="ar"/>
              </w:rPr>
            </w:pPr>
            <w:r>
              <w:rPr>
                <w:rFonts w:hint="eastAsia" w:ascii="宋体" w:hAnsi="宋体" w:eastAsia="宋体" w:cs="宋体"/>
                <w:kern w:val="0"/>
                <w:sz w:val="28"/>
                <w:szCs w:val="28"/>
                <w:lang w:val="en-US" w:eastAsia="zh-CN" w:bidi="ar"/>
              </w:rPr>
              <w:t>开春商贸（山东）有限公司</w:t>
            </w:r>
          </w:p>
        </w:tc>
        <w:tc>
          <w:tcPr>
            <w:tcW w:w="2496" w:type="dxa"/>
            <w:shd w:val="clear" w:color="auto" w:fill="auto"/>
            <w:vAlign w:val="center"/>
          </w:tcPr>
          <w:p>
            <w:pPr>
              <w:widowControl/>
              <w:spacing w:line="300" w:lineRule="atLeast"/>
              <w:jc w:val="center"/>
              <w:rPr>
                <w:rFonts w:hint="eastAsia" w:ascii="宋体" w:hAnsi="宋体" w:eastAsia="宋体" w:cs="宋体"/>
                <w:kern w:val="0"/>
                <w:sz w:val="28"/>
                <w:szCs w:val="28"/>
                <w:lang w:bidi="ar"/>
              </w:rPr>
            </w:pPr>
            <w:r>
              <w:rPr>
                <w:rFonts w:hint="eastAsia" w:ascii="宋体" w:hAnsi="宋体" w:eastAsia="宋体" w:cs="宋体"/>
                <w:kern w:val="0"/>
                <w:sz w:val="28"/>
                <w:szCs w:val="28"/>
                <w:lang w:val="en-US" w:eastAsia="zh-CN" w:bidi="ar"/>
              </w:rPr>
              <w:t>¥1,969,980.00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0" w:hRule="atLeast"/>
          <w:tblCellSpacing w:w="0" w:type="dxa"/>
        </w:trPr>
        <w:tc>
          <w:tcPr>
            <w:tcW w:w="865" w:type="pct"/>
            <w:shd w:val="clear" w:color="auto" w:fill="auto"/>
            <w:vAlign w:val="center"/>
          </w:tcPr>
          <w:p>
            <w:pPr>
              <w:widowControl/>
              <w:spacing w:line="300" w:lineRule="atLeast"/>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w:t>
            </w:r>
          </w:p>
        </w:tc>
        <w:tc>
          <w:tcPr>
            <w:tcW w:w="4412" w:type="dxa"/>
            <w:shd w:val="clear" w:color="auto" w:fill="auto"/>
            <w:vAlign w:val="center"/>
          </w:tcPr>
          <w:p>
            <w:pPr>
              <w:widowControl/>
              <w:spacing w:line="300" w:lineRule="atLeast"/>
              <w:jc w:val="center"/>
              <w:rPr>
                <w:rFonts w:hint="eastAsia" w:ascii="宋体" w:hAnsi="宋体" w:eastAsia="宋体" w:cs="宋体"/>
                <w:kern w:val="0"/>
                <w:sz w:val="28"/>
                <w:szCs w:val="28"/>
                <w:lang w:bidi="ar"/>
              </w:rPr>
            </w:pPr>
            <w:r>
              <w:rPr>
                <w:rFonts w:hint="eastAsia" w:ascii="宋体" w:hAnsi="宋体" w:eastAsia="宋体" w:cs="宋体"/>
                <w:kern w:val="0"/>
                <w:sz w:val="28"/>
                <w:szCs w:val="28"/>
                <w:lang w:val="en-US" w:eastAsia="zh-CN" w:bidi="ar"/>
              </w:rPr>
              <w:t>山东汇泉厨业有限公司</w:t>
            </w:r>
          </w:p>
        </w:tc>
        <w:tc>
          <w:tcPr>
            <w:tcW w:w="2496" w:type="dxa"/>
            <w:shd w:val="clear" w:color="auto" w:fill="auto"/>
            <w:vAlign w:val="center"/>
          </w:tcPr>
          <w:p>
            <w:pPr>
              <w:widowControl/>
              <w:spacing w:line="300" w:lineRule="atLeast"/>
              <w:jc w:val="center"/>
              <w:rPr>
                <w:rFonts w:hint="eastAsia" w:ascii="宋体" w:hAnsi="宋体" w:eastAsia="宋体" w:cs="宋体"/>
                <w:kern w:val="0"/>
                <w:sz w:val="28"/>
                <w:szCs w:val="28"/>
                <w:lang w:bidi="ar"/>
              </w:rPr>
            </w:pPr>
            <w:r>
              <w:rPr>
                <w:rFonts w:hint="eastAsia" w:ascii="宋体" w:hAnsi="宋体" w:eastAsia="宋体" w:cs="宋体"/>
                <w:kern w:val="0"/>
                <w:sz w:val="28"/>
                <w:szCs w:val="28"/>
                <w:lang w:val="en-US" w:eastAsia="zh-CN" w:bidi="ar"/>
              </w:rPr>
              <w:t>¥1,962,880.00</w:t>
            </w:r>
          </w:p>
        </w:tc>
      </w:tr>
    </w:tbl>
    <w:p>
      <w:pPr>
        <w:numPr>
          <w:ilvl w:val="0"/>
          <w:numId w:val="1"/>
        </w:numPr>
        <w:rPr>
          <w:rFonts w:hint="eastAsia" w:ascii="宋体" w:hAnsi="宋体" w:eastAsia="宋体" w:cs="宋体"/>
          <w:sz w:val="28"/>
          <w:szCs w:val="28"/>
        </w:rPr>
      </w:pPr>
      <w:r>
        <w:rPr>
          <w:rFonts w:hint="eastAsia" w:ascii="宋体" w:hAnsi="宋体" w:eastAsia="宋体" w:cs="宋体"/>
          <w:sz w:val="28"/>
          <w:szCs w:val="28"/>
        </w:rPr>
        <w:t>资格符合性审查</w:t>
      </w:r>
    </w:p>
    <w:tbl>
      <w:tblPr>
        <w:tblStyle w:val="6"/>
        <w:tblW w:w="4998"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756"/>
        <w:gridCol w:w="2539"/>
        <w:gridCol w:w="1919"/>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blCellSpacing w:w="0" w:type="dxa"/>
        </w:trPr>
        <w:tc>
          <w:tcPr>
            <w:tcW w:w="453" w:type="pct"/>
            <w:shd w:val="clear" w:color="auto" w:fill="auto"/>
            <w:vAlign w:val="center"/>
          </w:tcPr>
          <w:p>
            <w:pPr>
              <w:widowControl/>
              <w:spacing w:line="300" w:lineRule="atLeast"/>
              <w:jc w:val="center"/>
              <w:rPr>
                <w:rFonts w:hint="eastAsia" w:ascii="宋体" w:hAnsi="宋体" w:eastAsia="宋体" w:cs="宋体"/>
                <w:sz w:val="28"/>
                <w:szCs w:val="28"/>
              </w:rPr>
            </w:pPr>
            <w:r>
              <w:rPr>
                <w:rFonts w:hint="eastAsia" w:ascii="宋体" w:hAnsi="宋体" w:eastAsia="宋体" w:cs="宋体"/>
                <w:kern w:val="0"/>
                <w:sz w:val="28"/>
                <w:szCs w:val="28"/>
                <w:lang w:bidi="ar"/>
              </w:rPr>
              <w:t>包组</w:t>
            </w:r>
          </w:p>
        </w:tc>
        <w:tc>
          <w:tcPr>
            <w:tcW w:w="1519" w:type="pct"/>
            <w:shd w:val="clear" w:color="auto" w:fill="auto"/>
            <w:vAlign w:val="center"/>
          </w:tcPr>
          <w:p>
            <w:pPr>
              <w:widowControl/>
              <w:spacing w:line="300" w:lineRule="atLeast"/>
              <w:jc w:val="center"/>
              <w:rPr>
                <w:rFonts w:hint="eastAsia" w:ascii="宋体" w:hAnsi="宋体" w:eastAsia="宋体" w:cs="宋体"/>
                <w:sz w:val="28"/>
                <w:szCs w:val="28"/>
              </w:rPr>
            </w:pPr>
            <w:r>
              <w:rPr>
                <w:rFonts w:hint="eastAsia" w:ascii="宋体" w:hAnsi="宋体" w:eastAsia="宋体" w:cs="宋体"/>
                <w:kern w:val="0"/>
                <w:sz w:val="28"/>
                <w:szCs w:val="28"/>
                <w:lang w:bidi="ar"/>
              </w:rPr>
              <w:t>投标供应商</w:t>
            </w:r>
          </w:p>
        </w:tc>
        <w:tc>
          <w:tcPr>
            <w:tcW w:w="1148" w:type="pct"/>
            <w:shd w:val="clear" w:color="auto" w:fill="auto"/>
            <w:vAlign w:val="center"/>
          </w:tcPr>
          <w:p>
            <w:pPr>
              <w:widowControl/>
              <w:spacing w:line="300" w:lineRule="atLeast"/>
              <w:jc w:val="center"/>
              <w:rPr>
                <w:rFonts w:hint="eastAsia" w:ascii="宋体" w:hAnsi="宋体" w:eastAsia="宋体" w:cs="宋体"/>
                <w:sz w:val="28"/>
                <w:szCs w:val="28"/>
              </w:rPr>
            </w:pPr>
            <w:r>
              <w:rPr>
                <w:rFonts w:hint="eastAsia" w:ascii="宋体" w:hAnsi="宋体" w:eastAsia="宋体" w:cs="宋体"/>
                <w:sz w:val="28"/>
                <w:szCs w:val="28"/>
              </w:rPr>
              <w:t>资格性审查</w:t>
            </w:r>
          </w:p>
        </w:tc>
        <w:tc>
          <w:tcPr>
            <w:tcW w:w="1878" w:type="pct"/>
            <w:shd w:val="clear" w:color="auto" w:fill="auto"/>
            <w:vAlign w:val="center"/>
          </w:tcPr>
          <w:p>
            <w:pPr>
              <w:widowControl/>
              <w:spacing w:line="300" w:lineRule="atLeast"/>
              <w:jc w:val="center"/>
              <w:rPr>
                <w:rFonts w:hint="eastAsia" w:ascii="宋体" w:hAnsi="宋体" w:eastAsia="宋体" w:cs="宋体"/>
                <w:sz w:val="28"/>
                <w:szCs w:val="28"/>
              </w:rPr>
            </w:pPr>
            <w:r>
              <w:rPr>
                <w:rFonts w:hint="eastAsia" w:ascii="宋体" w:hAnsi="宋体" w:eastAsia="宋体" w:cs="宋体"/>
                <w:sz w:val="28"/>
                <w:szCs w:val="28"/>
              </w:rPr>
              <w:t>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blCellSpacing w:w="0" w:type="dxa"/>
        </w:trPr>
        <w:tc>
          <w:tcPr>
            <w:tcW w:w="453" w:type="pct"/>
            <w:shd w:val="clear" w:color="auto" w:fill="auto"/>
            <w:vAlign w:val="center"/>
          </w:tcPr>
          <w:p>
            <w:pPr>
              <w:widowControl/>
              <w:spacing w:line="300" w:lineRule="atLeas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w:t>
            </w:r>
          </w:p>
        </w:tc>
        <w:tc>
          <w:tcPr>
            <w:tcW w:w="1519" w:type="pct"/>
            <w:shd w:val="clear" w:color="auto" w:fill="auto"/>
            <w:vAlign w:val="center"/>
          </w:tcPr>
          <w:p>
            <w:pPr>
              <w:widowControl/>
              <w:spacing w:line="300" w:lineRule="atLeast"/>
              <w:jc w:val="center"/>
              <w:rPr>
                <w:rFonts w:hint="eastAsia" w:ascii="宋体" w:hAnsi="宋体" w:eastAsia="宋体" w:cs="宋体"/>
                <w:kern w:val="0"/>
                <w:sz w:val="28"/>
                <w:szCs w:val="28"/>
                <w:lang w:bidi="ar"/>
              </w:rPr>
            </w:pPr>
            <w:r>
              <w:rPr>
                <w:rFonts w:hint="eastAsia" w:ascii="宋体" w:hAnsi="宋体" w:eastAsia="宋体" w:cs="宋体"/>
                <w:kern w:val="0"/>
                <w:sz w:val="28"/>
                <w:szCs w:val="28"/>
                <w:lang w:val="en-US" w:eastAsia="zh-CN" w:bidi="ar"/>
              </w:rPr>
              <w:t>陕西瑞泰厨业有限公司</w:t>
            </w:r>
          </w:p>
        </w:tc>
        <w:tc>
          <w:tcPr>
            <w:tcW w:w="1148" w:type="pct"/>
            <w:shd w:val="clear" w:color="auto" w:fill="auto"/>
            <w:vAlign w:val="center"/>
          </w:tcPr>
          <w:p>
            <w:pPr>
              <w:widowControl/>
              <w:spacing w:line="300" w:lineRule="atLeast"/>
              <w:jc w:val="center"/>
              <w:rPr>
                <w:rFonts w:hint="eastAsia" w:ascii="宋体" w:hAnsi="宋体" w:eastAsia="宋体" w:cs="宋体"/>
                <w:kern w:val="0"/>
                <w:sz w:val="28"/>
                <w:szCs w:val="28"/>
                <w:lang w:bidi="ar"/>
              </w:rPr>
            </w:pPr>
            <w:r>
              <w:rPr>
                <w:rFonts w:hint="eastAsia" w:ascii="宋体" w:hAnsi="宋体" w:eastAsia="宋体" w:cs="宋体"/>
                <w:kern w:val="0"/>
                <w:sz w:val="28"/>
                <w:szCs w:val="28"/>
                <w:lang w:bidi="ar"/>
              </w:rPr>
              <w:t>通过</w:t>
            </w:r>
          </w:p>
        </w:tc>
        <w:tc>
          <w:tcPr>
            <w:tcW w:w="1878" w:type="pct"/>
            <w:shd w:val="clear" w:color="auto" w:fill="auto"/>
            <w:vAlign w:val="center"/>
          </w:tcPr>
          <w:p>
            <w:pPr>
              <w:widowControl/>
              <w:spacing w:line="300" w:lineRule="atLeast"/>
              <w:jc w:val="center"/>
              <w:rPr>
                <w:rFonts w:hint="eastAsia" w:ascii="宋体" w:hAnsi="宋体" w:eastAsia="宋体" w:cs="宋体"/>
                <w:kern w:val="0"/>
                <w:sz w:val="28"/>
                <w:szCs w:val="28"/>
                <w:lang w:bidi="ar"/>
              </w:rPr>
            </w:pPr>
            <w:r>
              <w:rPr>
                <w:rFonts w:hint="eastAsia" w:ascii="宋体" w:hAnsi="宋体" w:eastAsia="宋体" w:cs="宋体"/>
                <w:kern w:val="0"/>
                <w:sz w:val="28"/>
                <w:szCs w:val="28"/>
                <w:lang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blCellSpacing w:w="0" w:type="dxa"/>
        </w:trPr>
        <w:tc>
          <w:tcPr>
            <w:tcW w:w="453" w:type="pct"/>
            <w:shd w:val="clear" w:color="auto" w:fill="auto"/>
            <w:vAlign w:val="center"/>
          </w:tcPr>
          <w:p>
            <w:pPr>
              <w:widowControl/>
              <w:spacing w:line="300" w:lineRule="atLeas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w:t>
            </w:r>
          </w:p>
        </w:tc>
        <w:tc>
          <w:tcPr>
            <w:tcW w:w="1519" w:type="pct"/>
            <w:shd w:val="clear" w:color="auto" w:fill="auto"/>
            <w:vAlign w:val="center"/>
          </w:tcPr>
          <w:p>
            <w:pPr>
              <w:widowControl/>
              <w:spacing w:line="300" w:lineRule="atLeast"/>
              <w:jc w:val="center"/>
              <w:rPr>
                <w:rFonts w:hint="eastAsia" w:ascii="宋体" w:hAnsi="宋体" w:eastAsia="宋体" w:cs="宋体"/>
                <w:kern w:val="0"/>
                <w:sz w:val="28"/>
                <w:szCs w:val="28"/>
                <w:lang w:bidi="ar"/>
              </w:rPr>
            </w:pPr>
            <w:r>
              <w:rPr>
                <w:rFonts w:hint="eastAsia" w:ascii="宋体" w:hAnsi="宋体" w:eastAsia="宋体" w:cs="宋体"/>
                <w:kern w:val="0"/>
                <w:sz w:val="28"/>
                <w:szCs w:val="28"/>
                <w:lang w:val="en-US" w:eastAsia="zh-CN" w:bidi="ar"/>
              </w:rPr>
              <w:t>深圳市商厨科技有限公司</w:t>
            </w:r>
          </w:p>
        </w:tc>
        <w:tc>
          <w:tcPr>
            <w:tcW w:w="1148" w:type="pct"/>
            <w:shd w:val="clear" w:color="auto" w:fill="auto"/>
            <w:vAlign w:val="center"/>
          </w:tcPr>
          <w:p>
            <w:pPr>
              <w:widowControl/>
              <w:spacing w:line="300" w:lineRule="atLeast"/>
              <w:jc w:val="center"/>
              <w:rPr>
                <w:rFonts w:hint="eastAsia" w:ascii="宋体" w:hAnsi="宋体" w:eastAsia="宋体" w:cs="宋体"/>
                <w:kern w:val="0"/>
                <w:sz w:val="28"/>
                <w:szCs w:val="28"/>
                <w:lang w:bidi="ar"/>
              </w:rPr>
            </w:pPr>
            <w:r>
              <w:rPr>
                <w:rFonts w:hint="eastAsia" w:ascii="宋体" w:hAnsi="宋体" w:eastAsia="宋体" w:cs="宋体"/>
                <w:kern w:val="0"/>
                <w:sz w:val="28"/>
                <w:szCs w:val="28"/>
                <w:lang w:bidi="ar"/>
              </w:rPr>
              <w:t>通过</w:t>
            </w:r>
            <w:bookmarkStart w:id="0" w:name="_GoBack"/>
            <w:bookmarkEnd w:id="0"/>
          </w:p>
        </w:tc>
        <w:tc>
          <w:tcPr>
            <w:tcW w:w="1878" w:type="pct"/>
            <w:shd w:val="clear" w:color="auto" w:fill="auto"/>
            <w:vAlign w:val="center"/>
          </w:tcPr>
          <w:p>
            <w:pPr>
              <w:widowControl/>
              <w:spacing w:line="300" w:lineRule="atLeast"/>
              <w:jc w:val="center"/>
              <w:rPr>
                <w:rFonts w:hint="eastAsia" w:ascii="宋体" w:hAnsi="宋体" w:eastAsia="宋体" w:cs="宋体"/>
                <w:kern w:val="0"/>
                <w:sz w:val="28"/>
                <w:szCs w:val="28"/>
                <w:lang w:bidi="ar"/>
              </w:rPr>
            </w:pPr>
            <w:r>
              <w:rPr>
                <w:rFonts w:hint="eastAsia" w:ascii="宋体" w:hAnsi="宋体" w:eastAsia="宋体" w:cs="宋体"/>
                <w:kern w:val="0"/>
                <w:sz w:val="28"/>
                <w:szCs w:val="28"/>
                <w:lang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0" w:hRule="atLeast"/>
          <w:tblCellSpacing w:w="0" w:type="dxa"/>
        </w:trPr>
        <w:tc>
          <w:tcPr>
            <w:tcW w:w="453" w:type="pct"/>
            <w:shd w:val="clear" w:color="auto" w:fill="auto"/>
            <w:vAlign w:val="center"/>
          </w:tcPr>
          <w:p>
            <w:pPr>
              <w:widowControl/>
              <w:spacing w:line="300" w:lineRule="atLeas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w:t>
            </w:r>
          </w:p>
        </w:tc>
        <w:tc>
          <w:tcPr>
            <w:tcW w:w="1519" w:type="pct"/>
            <w:shd w:val="clear" w:color="auto" w:fill="auto"/>
            <w:vAlign w:val="center"/>
          </w:tcPr>
          <w:p>
            <w:pPr>
              <w:widowControl/>
              <w:spacing w:line="300" w:lineRule="atLeast"/>
              <w:jc w:val="center"/>
              <w:rPr>
                <w:rFonts w:hint="eastAsia" w:ascii="宋体" w:hAnsi="宋体" w:eastAsia="宋体" w:cs="宋体"/>
                <w:kern w:val="0"/>
                <w:sz w:val="28"/>
                <w:szCs w:val="28"/>
                <w:lang w:bidi="ar"/>
              </w:rPr>
            </w:pPr>
            <w:r>
              <w:rPr>
                <w:rFonts w:hint="eastAsia" w:ascii="宋体" w:hAnsi="宋体" w:eastAsia="宋体" w:cs="宋体"/>
                <w:kern w:val="0"/>
                <w:sz w:val="28"/>
                <w:szCs w:val="28"/>
                <w:lang w:val="en-US" w:eastAsia="zh-CN" w:bidi="ar"/>
              </w:rPr>
              <w:t>南阳市新金泰厨具有限责任公司</w:t>
            </w:r>
          </w:p>
        </w:tc>
        <w:tc>
          <w:tcPr>
            <w:tcW w:w="1148" w:type="pct"/>
            <w:shd w:val="clear" w:color="auto" w:fill="auto"/>
            <w:vAlign w:val="center"/>
          </w:tcPr>
          <w:p>
            <w:pPr>
              <w:widowControl/>
              <w:spacing w:line="300" w:lineRule="atLeast"/>
              <w:jc w:val="center"/>
              <w:rPr>
                <w:rFonts w:hint="eastAsia" w:ascii="宋体" w:hAnsi="宋体" w:eastAsia="宋体" w:cs="宋体"/>
                <w:kern w:val="0"/>
                <w:sz w:val="28"/>
                <w:szCs w:val="28"/>
                <w:lang w:bidi="ar"/>
              </w:rPr>
            </w:pPr>
            <w:r>
              <w:rPr>
                <w:rFonts w:hint="eastAsia" w:ascii="宋体" w:hAnsi="宋体" w:eastAsia="宋体" w:cs="宋体"/>
                <w:kern w:val="0"/>
                <w:sz w:val="28"/>
                <w:szCs w:val="28"/>
                <w:lang w:bidi="ar"/>
              </w:rPr>
              <w:t>通过</w:t>
            </w:r>
          </w:p>
        </w:tc>
        <w:tc>
          <w:tcPr>
            <w:tcW w:w="1878" w:type="pct"/>
            <w:shd w:val="clear" w:color="auto" w:fill="auto"/>
            <w:vAlign w:val="center"/>
          </w:tcPr>
          <w:p>
            <w:pPr>
              <w:widowControl/>
              <w:spacing w:line="300" w:lineRule="atLeast"/>
              <w:jc w:val="center"/>
              <w:rPr>
                <w:rFonts w:hint="eastAsia" w:ascii="宋体" w:hAnsi="宋体" w:eastAsia="宋体" w:cs="宋体"/>
                <w:kern w:val="0"/>
                <w:sz w:val="28"/>
                <w:szCs w:val="28"/>
                <w:lang w:eastAsia="zh-CN" w:bidi="ar"/>
              </w:rPr>
            </w:pPr>
            <w:r>
              <w:rPr>
                <w:rFonts w:hint="eastAsia" w:ascii="宋体" w:hAnsi="宋体" w:eastAsia="宋体" w:cs="宋体"/>
                <w:kern w:val="0"/>
                <w:sz w:val="28"/>
                <w:szCs w:val="28"/>
                <w:lang w:val="en-US" w:eastAsia="zh-CN" w:bidi="ar"/>
              </w:rPr>
              <w:t>不</w:t>
            </w:r>
            <w:r>
              <w:rPr>
                <w:rFonts w:hint="eastAsia" w:ascii="宋体" w:hAnsi="宋体" w:eastAsia="宋体" w:cs="宋体"/>
                <w:kern w:val="0"/>
                <w:sz w:val="28"/>
                <w:szCs w:val="28"/>
                <w:lang w:bidi="ar"/>
              </w:rPr>
              <w:t>通过</w:t>
            </w:r>
            <w:r>
              <w:rPr>
                <w:rFonts w:hint="eastAsia" w:ascii="宋体" w:hAnsi="宋体" w:eastAsia="宋体" w:cs="宋体"/>
                <w:kern w:val="0"/>
                <w:sz w:val="28"/>
                <w:szCs w:val="28"/>
                <w:lang w:eastAsia="zh-CN" w:bidi="ar"/>
              </w:rPr>
              <w:t>，</w:t>
            </w:r>
            <w:r>
              <w:rPr>
                <w:rFonts w:hint="eastAsia" w:ascii="宋体" w:hAnsi="宋体" w:eastAsia="宋体" w:cs="宋体"/>
                <w:kern w:val="0"/>
                <w:sz w:val="28"/>
                <w:szCs w:val="28"/>
                <w:lang w:bidi="ar"/>
              </w:rPr>
              <w:t>所提供的投标文件中“投标函”的“法定代表人（单位负责人）或其委托代理人”未按招标文件要求填写，不符合招标文件要求，不通过符合性审查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0" w:hRule="atLeast"/>
          <w:tblCellSpacing w:w="0" w:type="dxa"/>
        </w:trPr>
        <w:tc>
          <w:tcPr>
            <w:tcW w:w="453" w:type="pct"/>
            <w:shd w:val="clear" w:color="auto" w:fill="auto"/>
            <w:vAlign w:val="center"/>
          </w:tcPr>
          <w:p>
            <w:pPr>
              <w:widowControl/>
              <w:spacing w:line="300" w:lineRule="atLeast"/>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w:t>
            </w:r>
          </w:p>
        </w:tc>
        <w:tc>
          <w:tcPr>
            <w:tcW w:w="1519" w:type="pct"/>
            <w:shd w:val="clear" w:color="auto" w:fill="auto"/>
            <w:vAlign w:val="center"/>
          </w:tcPr>
          <w:p>
            <w:pPr>
              <w:widowControl/>
              <w:spacing w:line="300" w:lineRule="atLeast"/>
              <w:jc w:val="center"/>
              <w:rPr>
                <w:rFonts w:hint="eastAsia" w:ascii="宋体" w:hAnsi="宋体" w:eastAsia="宋体" w:cs="宋体"/>
                <w:kern w:val="0"/>
                <w:sz w:val="28"/>
                <w:szCs w:val="28"/>
                <w:lang w:bidi="ar"/>
              </w:rPr>
            </w:pPr>
            <w:r>
              <w:rPr>
                <w:rFonts w:hint="eastAsia" w:ascii="宋体" w:hAnsi="宋体" w:eastAsia="宋体" w:cs="宋体"/>
                <w:kern w:val="0"/>
                <w:sz w:val="28"/>
                <w:szCs w:val="28"/>
                <w:lang w:val="en-US" w:eastAsia="zh-CN" w:bidi="ar"/>
              </w:rPr>
              <w:t>开春商贸（山东）有限公司</w:t>
            </w:r>
          </w:p>
        </w:tc>
        <w:tc>
          <w:tcPr>
            <w:tcW w:w="1148" w:type="pct"/>
            <w:shd w:val="clear" w:color="auto" w:fill="auto"/>
            <w:vAlign w:val="center"/>
          </w:tcPr>
          <w:p>
            <w:pPr>
              <w:widowControl/>
              <w:spacing w:line="300" w:lineRule="atLeast"/>
              <w:jc w:val="center"/>
              <w:rPr>
                <w:rFonts w:hint="eastAsia" w:ascii="宋体" w:hAnsi="宋体" w:eastAsia="宋体" w:cs="宋体"/>
                <w:kern w:val="0"/>
                <w:sz w:val="28"/>
                <w:szCs w:val="28"/>
                <w:lang w:bidi="ar"/>
              </w:rPr>
            </w:pPr>
            <w:r>
              <w:rPr>
                <w:rFonts w:hint="eastAsia" w:ascii="宋体" w:hAnsi="宋体" w:eastAsia="宋体" w:cs="宋体"/>
                <w:kern w:val="0"/>
                <w:sz w:val="28"/>
                <w:szCs w:val="28"/>
                <w:lang w:bidi="ar"/>
              </w:rPr>
              <w:t>通过</w:t>
            </w:r>
          </w:p>
        </w:tc>
        <w:tc>
          <w:tcPr>
            <w:tcW w:w="1878" w:type="pct"/>
            <w:shd w:val="clear" w:color="auto" w:fill="auto"/>
            <w:vAlign w:val="center"/>
          </w:tcPr>
          <w:p>
            <w:pPr>
              <w:widowControl/>
              <w:spacing w:line="300" w:lineRule="atLeast"/>
              <w:jc w:val="center"/>
              <w:rPr>
                <w:rFonts w:hint="eastAsia" w:ascii="宋体" w:hAnsi="宋体" w:eastAsia="宋体" w:cs="宋体"/>
                <w:kern w:val="0"/>
                <w:sz w:val="28"/>
                <w:szCs w:val="28"/>
                <w:lang w:bidi="ar"/>
              </w:rPr>
            </w:pPr>
            <w:r>
              <w:rPr>
                <w:rFonts w:hint="eastAsia" w:ascii="宋体" w:hAnsi="宋体" w:eastAsia="宋体" w:cs="宋体"/>
                <w:kern w:val="0"/>
                <w:sz w:val="28"/>
                <w:szCs w:val="28"/>
                <w:lang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0" w:hRule="atLeast"/>
          <w:tblCellSpacing w:w="0" w:type="dxa"/>
        </w:trPr>
        <w:tc>
          <w:tcPr>
            <w:tcW w:w="453" w:type="pct"/>
            <w:shd w:val="clear" w:color="auto" w:fill="auto"/>
            <w:vAlign w:val="center"/>
          </w:tcPr>
          <w:p>
            <w:pPr>
              <w:widowControl/>
              <w:spacing w:line="300" w:lineRule="atLeast"/>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w:t>
            </w:r>
          </w:p>
        </w:tc>
        <w:tc>
          <w:tcPr>
            <w:tcW w:w="1519" w:type="pct"/>
            <w:shd w:val="clear" w:color="auto" w:fill="auto"/>
            <w:vAlign w:val="center"/>
          </w:tcPr>
          <w:p>
            <w:pPr>
              <w:widowControl/>
              <w:spacing w:line="300" w:lineRule="atLeast"/>
              <w:jc w:val="center"/>
              <w:rPr>
                <w:rFonts w:hint="eastAsia" w:ascii="宋体" w:hAnsi="宋体" w:eastAsia="宋体" w:cs="宋体"/>
                <w:kern w:val="0"/>
                <w:sz w:val="28"/>
                <w:szCs w:val="28"/>
                <w:lang w:bidi="ar"/>
              </w:rPr>
            </w:pPr>
            <w:r>
              <w:rPr>
                <w:rFonts w:hint="eastAsia" w:ascii="宋体" w:hAnsi="宋体" w:eastAsia="宋体" w:cs="宋体"/>
                <w:kern w:val="0"/>
                <w:sz w:val="28"/>
                <w:szCs w:val="28"/>
                <w:lang w:val="en-US" w:eastAsia="zh-CN" w:bidi="ar"/>
              </w:rPr>
              <w:t>山东汇泉厨业有限公司</w:t>
            </w:r>
          </w:p>
        </w:tc>
        <w:tc>
          <w:tcPr>
            <w:tcW w:w="1148" w:type="pct"/>
            <w:shd w:val="clear" w:color="auto" w:fill="auto"/>
            <w:vAlign w:val="center"/>
          </w:tcPr>
          <w:p>
            <w:pPr>
              <w:widowControl/>
              <w:spacing w:line="300" w:lineRule="atLeast"/>
              <w:jc w:val="center"/>
              <w:rPr>
                <w:rFonts w:hint="eastAsia" w:ascii="宋体" w:hAnsi="宋体" w:eastAsia="宋体" w:cs="宋体"/>
                <w:kern w:val="0"/>
                <w:sz w:val="28"/>
                <w:szCs w:val="28"/>
                <w:lang w:bidi="ar"/>
              </w:rPr>
            </w:pPr>
            <w:r>
              <w:rPr>
                <w:rFonts w:hint="eastAsia" w:ascii="宋体" w:hAnsi="宋体" w:eastAsia="宋体" w:cs="宋体"/>
                <w:kern w:val="0"/>
                <w:sz w:val="28"/>
                <w:szCs w:val="28"/>
                <w:lang w:bidi="ar"/>
              </w:rPr>
              <w:t>通过</w:t>
            </w:r>
          </w:p>
        </w:tc>
        <w:tc>
          <w:tcPr>
            <w:tcW w:w="1878" w:type="pct"/>
            <w:shd w:val="clear" w:color="auto" w:fill="auto"/>
            <w:vAlign w:val="center"/>
          </w:tcPr>
          <w:p>
            <w:pPr>
              <w:widowControl/>
              <w:spacing w:line="300" w:lineRule="atLeast"/>
              <w:jc w:val="center"/>
              <w:rPr>
                <w:rFonts w:hint="eastAsia" w:ascii="宋体" w:hAnsi="宋体" w:eastAsia="宋体" w:cs="宋体"/>
                <w:kern w:val="0"/>
                <w:sz w:val="28"/>
                <w:szCs w:val="28"/>
                <w:lang w:bidi="ar"/>
              </w:rPr>
            </w:pPr>
            <w:r>
              <w:rPr>
                <w:rFonts w:hint="eastAsia" w:ascii="宋体" w:hAnsi="宋体" w:eastAsia="宋体" w:cs="宋体"/>
                <w:kern w:val="0"/>
                <w:sz w:val="28"/>
                <w:szCs w:val="28"/>
                <w:lang w:bidi="ar"/>
              </w:rPr>
              <w:t>通过</w:t>
            </w:r>
          </w:p>
        </w:tc>
      </w:tr>
    </w:tbl>
    <w:p>
      <w:pPr>
        <w:numPr>
          <w:ilvl w:val="0"/>
          <w:numId w:val="1"/>
        </w:numPr>
        <w:rPr>
          <w:rFonts w:hint="eastAsia" w:ascii="宋体" w:hAnsi="宋体" w:eastAsia="宋体" w:cs="宋体"/>
          <w:sz w:val="28"/>
          <w:szCs w:val="28"/>
        </w:rPr>
      </w:pPr>
      <w:r>
        <w:rPr>
          <w:rFonts w:hint="eastAsia" w:ascii="宋体" w:hAnsi="宋体" w:eastAsia="宋体" w:cs="宋体"/>
          <w:sz w:val="28"/>
          <w:szCs w:val="28"/>
        </w:rPr>
        <w:t>候选中标供应商名单：</w:t>
      </w:r>
    </w:p>
    <w:tbl>
      <w:tblPr>
        <w:tblStyle w:val="6"/>
        <w:tblW w:w="4998"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446"/>
        <w:gridCol w:w="4442"/>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9" w:hRule="atLeast"/>
          <w:tblCellSpacing w:w="0" w:type="dxa"/>
        </w:trPr>
        <w:tc>
          <w:tcPr>
            <w:tcW w:w="865" w:type="pct"/>
            <w:shd w:val="clear" w:color="auto" w:fill="auto"/>
            <w:vAlign w:val="center"/>
          </w:tcPr>
          <w:p>
            <w:pPr>
              <w:widowControl/>
              <w:spacing w:line="300" w:lineRule="atLeast"/>
              <w:jc w:val="center"/>
              <w:rPr>
                <w:rFonts w:hint="eastAsia" w:ascii="宋体" w:hAnsi="宋体" w:eastAsia="宋体" w:cs="宋体"/>
                <w:sz w:val="28"/>
                <w:szCs w:val="28"/>
              </w:rPr>
            </w:pPr>
            <w:r>
              <w:rPr>
                <w:rFonts w:hint="eastAsia" w:ascii="宋体" w:hAnsi="宋体" w:eastAsia="宋体" w:cs="宋体"/>
                <w:kern w:val="0"/>
                <w:sz w:val="28"/>
                <w:szCs w:val="28"/>
                <w:lang w:bidi="ar"/>
              </w:rPr>
              <w:t>包组</w:t>
            </w:r>
          </w:p>
        </w:tc>
        <w:tc>
          <w:tcPr>
            <w:tcW w:w="2658" w:type="pct"/>
            <w:shd w:val="clear" w:color="auto" w:fill="auto"/>
            <w:vAlign w:val="center"/>
          </w:tcPr>
          <w:p>
            <w:pPr>
              <w:widowControl/>
              <w:spacing w:line="300" w:lineRule="atLeast"/>
              <w:jc w:val="center"/>
              <w:rPr>
                <w:rFonts w:hint="eastAsia" w:ascii="宋体" w:hAnsi="宋体" w:eastAsia="宋体" w:cs="宋体"/>
                <w:sz w:val="28"/>
                <w:szCs w:val="28"/>
              </w:rPr>
            </w:pPr>
            <w:r>
              <w:rPr>
                <w:rFonts w:hint="eastAsia" w:ascii="宋体" w:hAnsi="宋体" w:eastAsia="宋体" w:cs="宋体"/>
                <w:kern w:val="0"/>
                <w:sz w:val="28"/>
                <w:szCs w:val="28"/>
                <w:lang w:bidi="ar"/>
              </w:rPr>
              <w:t>投标供应商</w:t>
            </w:r>
          </w:p>
        </w:tc>
        <w:tc>
          <w:tcPr>
            <w:tcW w:w="1475" w:type="pct"/>
            <w:shd w:val="clear" w:color="auto" w:fill="auto"/>
            <w:vAlign w:val="center"/>
          </w:tcPr>
          <w:p>
            <w:pPr>
              <w:widowControl/>
              <w:spacing w:line="300" w:lineRule="atLeast"/>
              <w:jc w:val="center"/>
              <w:rPr>
                <w:rFonts w:hint="eastAsia" w:ascii="宋体" w:hAnsi="宋体" w:eastAsia="宋体" w:cs="宋体"/>
                <w:sz w:val="28"/>
                <w:szCs w:val="28"/>
              </w:rPr>
            </w:pPr>
            <w:r>
              <w:rPr>
                <w:rFonts w:hint="eastAsia" w:ascii="宋体" w:hAnsi="宋体" w:eastAsia="宋体" w:cs="宋体"/>
                <w:kern w:val="0"/>
                <w:sz w:val="28"/>
                <w:szCs w:val="28"/>
                <w:lang w:bidi="ar"/>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tblCellSpacing w:w="0" w:type="dxa"/>
        </w:trPr>
        <w:tc>
          <w:tcPr>
            <w:tcW w:w="865" w:type="pct"/>
            <w:shd w:val="clear" w:color="auto" w:fill="auto"/>
            <w:vAlign w:val="center"/>
          </w:tcPr>
          <w:p>
            <w:pPr>
              <w:widowControl/>
              <w:spacing w:line="300" w:lineRule="atLeas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A</w:t>
            </w:r>
          </w:p>
        </w:tc>
        <w:tc>
          <w:tcPr>
            <w:tcW w:w="2658" w:type="pct"/>
            <w:shd w:val="clear" w:color="auto" w:fill="auto"/>
            <w:vAlign w:val="center"/>
          </w:tcPr>
          <w:p>
            <w:pPr>
              <w:widowControl/>
              <w:spacing w:line="300" w:lineRule="atLeast"/>
              <w:jc w:val="center"/>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山东汇泉厨业有限公司</w:t>
            </w:r>
          </w:p>
        </w:tc>
        <w:tc>
          <w:tcPr>
            <w:tcW w:w="1475" w:type="pct"/>
            <w:shd w:val="clear" w:color="auto" w:fill="auto"/>
            <w:vAlign w:val="center"/>
          </w:tcPr>
          <w:p>
            <w:pPr>
              <w:widowControl/>
              <w:spacing w:line="300" w:lineRule="atLeast"/>
              <w:jc w:val="center"/>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¥1,962,880.00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tblCellSpacing w:w="0" w:type="dxa"/>
        </w:trPr>
        <w:tc>
          <w:tcPr>
            <w:tcW w:w="865" w:type="pct"/>
            <w:shd w:val="clear" w:color="auto" w:fill="auto"/>
            <w:vAlign w:val="center"/>
          </w:tcPr>
          <w:p>
            <w:pPr>
              <w:widowControl/>
              <w:spacing w:line="300" w:lineRule="atLeas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A</w:t>
            </w:r>
          </w:p>
        </w:tc>
        <w:tc>
          <w:tcPr>
            <w:tcW w:w="4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kern w:val="0"/>
                <w:sz w:val="28"/>
                <w:szCs w:val="28"/>
                <w:lang w:val="en-US" w:eastAsia="zh-CN" w:bidi="ar"/>
              </w:rPr>
            </w:pPr>
            <w:r>
              <w:rPr>
                <w:rFonts w:hint="eastAsia" w:asciiTheme="minorEastAsia" w:hAnsiTheme="minorEastAsia" w:eastAsiaTheme="minorEastAsia" w:cstheme="minorBidi"/>
                <w:color w:val="auto"/>
                <w:sz w:val="28"/>
                <w:szCs w:val="28"/>
                <w:highlight w:val="none"/>
                <w:lang w:val="en-US" w:eastAsia="zh-CN"/>
              </w:rPr>
              <w:t>深圳市商厨科技有限公司</w:t>
            </w:r>
          </w:p>
        </w:tc>
        <w:tc>
          <w:tcPr>
            <w:tcW w:w="24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kern w:val="0"/>
                <w:sz w:val="28"/>
                <w:szCs w:val="28"/>
                <w:lang w:val="en-US" w:eastAsia="zh-CN" w:bidi="ar"/>
              </w:rPr>
            </w:pPr>
            <w:r>
              <w:rPr>
                <w:rFonts w:hint="eastAsia" w:asciiTheme="minorEastAsia" w:hAnsiTheme="minorEastAsia" w:eastAsiaTheme="minorEastAsia" w:cstheme="minorBidi"/>
                <w:color w:val="auto"/>
                <w:sz w:val="28"/>
                <w:szCs w:val="28"/>
                <w:highlight w:val="none"/>
                <w:lang w:val="en-US" w:eastAsia="zh-CN"/>
              </w:rPr>
              <w:t>¥1,198,317.30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9" w:hRule="atLeast"/>
          <w:tblCellSpacing w:w="0" w:type="dxa"/>
        </w:trPr>
        <w:tc>
          <w:tcPr>
            <w:tcW w:w="865" w:type="pct"/>
            <w:shd w:val="clear" w:color="auto" w:fill="auto"/>
            <w:vAlign w:val="center"/>
          </w:tcPr>
          <w:p>
            <w:pPr>
              <w:widowControl/>
              <w:spacing w:line="300" w:lineRule="atLeas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A</w:t>
            </w:r>
          </w:p>
        </w:tc>
        <w:tc>
          <w:tcPr>
            <w:tcW w:w="4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kern w:val="0"/>
                <w:sz w:val="28"/>
                <w:szCs w:val="28"/>
                <w:lang w:val="en-US" w:eastAsia="zh-CN" w:bidi="ar"/>
              </w:rPr>
            </w:pPr>
            <w:r>
              <w:rPr>
                <w:rFonts w:hint="eastAsia" w:asciiTheme="minorEastAsia" w:hAnsiTheme="minorEastAsia" w:eastAsiaTheme="minorEastAsia" w:cstheme="minorBidi"/>
                <w:color w:val="auto"/>
                <w:sz w:val="28"/>
                <w:szCs w:val="28"/>
                <w:highlight w:val="none"/>
                <w:lang w:val="en-US" w:eastAsia="zh-CN"/>
              </w:rPr>
              <w:t>陕西瑞泰厨业有限公司</w:t>
            </w:r>
          </w:p>
        </w:tc>
        <w:tc>
          <w:tcPr>
            <w:tcW w:w="24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kern w:val="0"/>
                <w:sz w:val="28"/>
                <w:szCs w:val="28"/>
                <w:lang w:val="en-US" w:eastAsia="zh-CN" w:bidi="ar"/>
              </w:rPr>
            </w:pPr>
            <w:r>
              <w:rPr>
                <w:rFonts w:hint="eastAsia" w:asciiTheme="minorEastAsia" w:hAnsiTheme="minorEastAsia" w:eastAsiaTheme="minorEastAsia" w:cstheme="minorBidi"/>
                <w:color w:val="auto"/>
                <w:sz w:val="28"/>
                <w:szCs w:val="28"/>
                <w:highlight w:val="none"/>
                <w:lang w:val="en-US" w:eastAsia="zh-CN"/>
              </w:rPr>
              <w:t>¥1,988,910.00</w:t>
            </w:r>
          </w:p>
        </w:tc>
      </w:tr>
    </w:tbl>
    <w:p>
      <w:pPr>
        <w:rPr>
          <w:rFonts w:hint="eastAsia" w:ascii="宋体" w:hAnsi="宋体" w:eastAsia="宋体" w:cs="宋体"/>
          <w:sz w:val="28"/>
          <w:szCs w:val="28"/>
        </w:rPr>
      </w:pPr>
      <w:r>
        <w:rPr>
          <w:rFonts w:hint="eastAsia" w:ascii="宋体" w:hAnsi="宋体" w:eastAsia="宋体" w:cs="宋体"/>
          <w:sz w:val="28"/>
          <w:szCs w:val="28"/>
        </w:rPr>
        <w:t>五、中标（成交）信息</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auto"/>
          <w:sz w:val="28"/>
          <w:szCs w:val="28"/>
          <w:highlight w:val="none"/>
          <w:u w:val="none"/>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u w:val="none"/>
        </w:rPr>
        <w:t>供</w:t>
      </w:r>
      <w:r>
        <w:rPr>
          <w:rFonts w:hint="eastAsia" w:ascii="宋体" w:hAnsi="宋体" w:eastAsia="宋体" w:cs="宋体"/>
          <w:color w:val="auto"/>
          <w:sz w:val="28"/>
          <w:szCs w:val="28"/>
          <w:highlight w:val="none"/>
          <w:u w:val="none"/>
        </w:rPr>
        <w:t>应商名称：</w:t>
      </w:r>
      <w:r>
        <w:rPr>
          <w:rFonts w:hint="eastAsia" w:ascii="宋体" w:hAnsi="宋体" w:eastAsia="宋体" w:cs="宋体"/>
          <w:color w:val="auto"/>
          <w:kern w:val="0"/>
          <w:sz w:val="28"/>
          <w:szCs w:val="28"/>
          <w:lang w:val="en-US" w:eastAsia="zh-CN" w:bidi="ar"/>
        </w:rPr>
        <w:t>山东汇泉厨业有限公司</w:t>
      </w:r>
    </w:p>
    <w:p>
      <w:pPr>
        <w:keepNext w:val="0"/>
        <w:keepLines w:val="0"/>
        <w:pageBreakBefore w:val="0"/>
        <w:widowControl w:val="0"/>
        <w:kinsoku/>
        <w:wordWrap/>
        <w:overflowPunct/>
        <w:topLinePunct w:val="0"/>
        <w:autoSpaceDE/>
        <w:autoSpaceDN/>
        <w:bidi w:val="0"/>
        <w:adjustRightInd/>
        <w:snapToGrid/>
        <w:ind w:firstLine="560"/>
        <w:textAlignment w:val="auto"/>
        <w:rPr>
          <w:rFonts w:hint="eastAsia" w:ascii="宋体" w:hAnsi="宋体" w:eastAsia="宋体" w:cs="宋体"/>
          <w:color w:val="auto"/>
          <w:sz w:val="28"/>
          <w:szCs w:val="28"/>
          <w:highlight w:val="none"/>
          <w:u w:val="none"/>
        </w:rPr>
      </w:pPr>
      <w:r>
        <w:rPr>
          <w:rFonts w:hint="eastAsia" w:ascii="宋体" w:hAnsi="宋体" w:eastAsia="宋体" w:cs="宋体"/>
          <w:color w:val="auto"/>
          <w:sz w:val="28"/>
          <w:szCs w:val="28"/>
          <w:highlight w:val="none"/>
          <w:u w:val="none"/>
        </w:rPr>
        <w:t>供应商地址：山东省博兴县兴福镇汇泉路788号</w:t>
      </w:r>
    </w:p>
    <w:p>
      <w:pPr>
        <w:keepNext w:val="0"/>
        <w:keepLines w:val="0"/>
        <w:pageBreakBefore w:val="0"/>
        <w:widowControl w:val="0"/>
        <w:kinsoku/>
        <w:wordWrap/>
        <w:overflowPunct/>
        <w:topLinePunct w:val="0"/>
        <w:autoSpaceDE/>
        <w:autoSpaceDN/>
        <w:bidi w:val="0"/>
        <w:adjustRightInd/>
        <w:snapToGrid/>
        <w:ind w:firstLine="560"/>
        <w:textAlignment w:val="auto"/>
        <w:rPr>
          <w:rFonts w:hint="eastAsia" w:ascii="宋体" w:hAnsi="宋体" w:eastAsia="宋体" w:cs="宋体"/>
          <w:color w:val="auto"/>
          <w:sz w:val="28"/>
          <w:szCs w:val="28"/>
          <w:u w:val="none"/>
        </w:rPr>
      </w:pPr>
      <w:r>
        <w:rPr>
          <w:rFonts w:hint="eastAsia" w:ascii="宋体" w:hAnsi="宋体" w:eastAsia="宋体" w:cs="宋体"/>
          <w:color w:val="auto"/>
          <w:sz w:val="28"/>
          <w:szCs w:val="28"/>
          <w:highlight w:val="none"/>
          <w:u w:val="none"/>
        </w:rPr>
        <w:t>中标（成交）金额：人民币壹佰玖拾陆万贰仟捌佰捌拾元整（¥1,962,880.00</w:t>
      </w:r>
      <w:r>
        <w:rPr>
          <w:rFonts w:hint="eastAsia" w:ascii="宋体" w:hAnsi="宋体" w:eastAsia="宋体" w:cs="宋体"/>
          <w:color w:val="auto"/>
          <w:sz w:val="28"/>
          <w:szCs w:val="28"/>
          <w:u w:val="none"/>
        </w:rPr>
        <w:t>）</w:t>
      </w:r>
    </w:p>
    <w:p>
      <w:pPr>
        <w:rPr>
          <w:rFonts w:hint="eastAsia" w:ascii="宋体" w:hAnsi="宋体" w:eastAsia="宋体" w:cs="宋体"/>
          <w:sz w:val="28"/>
          <w:szCs w:val="28"/>
        </w:rPr>
      </w:pPr>
      <w:r>
        <w:rPr>
          <w:rFonts w:hint="eastAsia" w:ascii="宋体" w:hAnsi="宋体" w:eastAsia="宋体" w:cs="宋体"/>
          <w:sz w:val="28"/>
          <w:szCs w:val="28"/>
        </w:rPr>
        <w:t>六、主要标的信息</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货物</w:t>
            </w:r>
            <w:r>
              <w:rPr>
                <w:rFonts w:hint="eastAsia" w:ascii="宋体" w:hAnsi="宋体" w:eastAsia="宋体" w:cs="宋体"/>
                <w:color w:val="auto"/>
                <w:kern w:val="0"/>
                <w:sz w:val="28"/>
                <w:szCs w:val="28"/>
              </w:rPr>
              <w:t>类</w:t>
            </w:r>
          </w:p>
        </w:tc>
      </w:tr>
      <w:tr>
        <w:tblPrEx>
          <w:tblCellMar>
            <w:top w:w="0" w:type="dxa"/>
            <w:left w:w="108" w:type="dxa"/>
            <w:bottom w:w="0" w:type="dxa"/>
            <w:right w:w="108" w:type="dxa"/>
          </w:tblCellMar>
        </w:tblPrEx>
        <w:tc>
          <w:tcPr>
            <w:tcW w:w="5000" w:type="pct"/>
          </w:tcPr>
          <w:p>
            <w:pPr>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rPr>
              <w:t>名    称：</w:t>
            </w:r>
            <w:r>
              <w:rPr>
                <w:rFonts w:hint="eastAsia" w:ascii="宋体" w:hAnsi="宋体" w:eastAsia="宋体" w:cs="宋体"/>
                <w:color w:val="auto"/>
                <w:kern w:val="0"/>
                <w:sz w:val="28"/>
                <w:szCs w:val="28"/>
                <w:lang w:eastAsia="zh-CN"/>
              </w:rPr>
              <w:t>深圳市桂湾四单元学校后厨设备设施建设</w:t>
            </w:r>
          </w:p>
          <w:p>
            <w:pP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品    牌：详见招投标文件</w:t>
            </w:r>
          </w:p>
          <w:p>
            <w:pP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规格型号：详见招投标文件</w:t>
            </w:r>
          </w:p>
          <w:p>
            <w:pP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数    量：详见招投标文件</w:t>
            </w:r>
          </w:p>
          <w:p>
            <w:pP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单    价：详见招投标文件</w:t>
            </w:r>
          </w:p>
        </w:tc>
      </w:tr>
    </w:tbl>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七、评审委员会成员名单</w:t>
      </w:r>
    </w:p>
    <w:p>
      <w:pPr>
        <w:rPr>
          <w:rFonts w:hint="eastAsia" w:ascii="宋体" w:hAnsi="宋体" w:eastAsia="宋体" w:cs="宋体"/>
          <w:color w:val="auto"/>
          <w:sz w:val="28"/>
          <w:szCs w:val="28"/>
          <w:highlight w:val="none"/>
          <w:u w:val="none"/>
        </w:rPr>
      </w:pPr>
      <w:r>
        <w:rPr>
          <w:rFonts w:hint="eastAsia" w:ascii="宋体" w:hAnsi="宋体" w:eastAsia="宋体" w:cs="宋体"/>
          <w:color w:val="auto"/>
          <w:sz w:val="28"/>
          <w:szCs w:val="28"/>
          <w:highlight w:val="none"/>
          <w:u w:val="none"/>
          <w:lang w:val="en-US" w:eastAsia="zh-CN"/>
        </w:rPr>
        <w:t>祝晓勤（组长）、骆怀民、王谟春、单济贤、詹雄辉</w:t>
      </w:r>
    </w:p>
    <w:p>
      <w:pPr>
        <w:rPr>
          <w:rFonts w:hint="eastAsia" w:ascii="宋体" w:hAnsi="宋体" w:eastAsia="宋体" w:cs="宋体"/>
          <w:color w:val="0000FF"/>
          <w:sz w:val="28"/>
          <w:szCs w:val="28"/>
          <w:highlight w:val="none"/>
        </w:rPr>
      </w:pPr>
      <w:r>
        <w:rPr>
          <w:rFonts w:hint="eastAsia" w:ascii="宋体" w:hAnsi="宋体" w:eastAsia="宋体" w:cs="宋体"/>
          <w:color w:val="0000FF"/>
          <w:sz w:val="28"/>
          <w:szCs w:val="28"/>
          <w:highlight w:val="none"/>
        </w:rPr>
        <w:t>八、代理服务收费标准及金额</w:t>
      </w:r>
    </w:p>
    <w:p>
      <w:pPr>
        <w:rPr>
          <w:rFonts w:hint="eastAsia" w:ascii="宋体" w:hAnsi="宋体" w:eastAsia="宋体" w:cs="宋体"/>
          <w:color w:val="0000FF"/>
          <w:sz w:val="28"/>
          <w:szCs w:val="28"/>
          <w:highlight w:val="none"/>
          <w:u w:val="none"/>
        </w:rPr>
      </w:pPr>
      <w:r>
        <w:rPr>
          <w:rFonts w:hint="eastAsia" w:ascii="宋体" w:hAnsi="宋体" w:eastAsia="宋体" w:cs="宋体"/>
          <w:color w:val="0000FF"/>
          <w:sz w:val="28"/>
          <w:szCs w:val="28"/>
          <w:highlight w:val="none"/>
          <w:u w:val="none"/>
        </w:rPr>
        <w:t xml:space="preserve">按招标文件约定计取；招标代理服务费（元）: </w:t>
      </w:r>
      <w:r>
        <w:rPr>
          <w:rFonts w:hint="eastAsia" w:ascii="宋体" w:hAnsi="宋体" w:eastAsia="宋体" w:cs="宋体"/>
          <w:color w:val="0000FF"/>
          <w:sz w:val="28"/>
          <w:szCs w:val="28"/>
          <w:highlight w:val="none"/>
          <w:u w:val="none"/>
          <w:lang w:val="en-US" w:eastAsia="zh-CN"/>
        </w:rPr>
        <w:t>¥25,592.00元</w:t>
      </w:r>
      <w:r>
        <w:rPr>
          <w:rFonts w:hint="eastAsia" w:ascii="宋体" w:hAnsi="宋体" w:eastAsia="宋体" w:cs="宋体"/>
          <w:color w:val="0000FF"/>
          <w:sz w:val="28"/>
          <w:szCs w:val="28"/>
          <w:highlight w:val="none"/>
          <w:u w:val="none"/>
        </w:rPr>
        <w:t>。</w:t>
      </w:r>
    </w:p>
    <w:p>
      <w:pPr>
        <w:rPr>
          <w:rFonts w:hint="eastAsia" w:ascii="宋体" w:hAnsi="宋体" w:eastAsia="宋体" w:cs="宋体"/>
          <w:color w:val="0000FF"/>
          <w:sz w:val="28"/>
          <w:szCs w:val="28"/>
          <w:highlight w:val="none"/>
        </w:rPr>
      </w:pPr>
      <w:r>
        <w:rPr>
          <w:rFonts w:hint="eastAsia" w:ascii="宋体" w:hAnsi="宋体" w:eastAsia="宋体" w:cs="宋体"/>
          <w:color w:val="0000FF"/>
          <w:sz w:val="28"/>
          <w:szCs w:val="28"/>
          <w:highlight w:val="none"/>
        </w:rPr>
        <w:t>九、公告期限</w:t>
      </w:r>
    </w:p>
    <w:p>
      <w:pPr>
        <w:rPr>
          <w:rFonts w:hint="eastAsia" w:ascii="宋体" w:hAnsi="宋体" w:eastAsia="宋体" w:cs="宋体"/>
          <w:color w:val="0000FF"/>
          <w:sz w:val="28"/>
          <w:szCs w:val="28"/>
          <w:highlight w:val="none"/>
          <w:u w:val="single"/>
        </w:rPr>
      </w:pPr>
      <w:r>
        <w:rPr>
          <w:rFonts w:hint="eastAsia" w:ascii="宋体" w:hAnsi="宋体" w:eastAsia="宋体" w:cs="宋体"/>
          <w:color w:val="0000FF"/>
          <w:sz w:val="28"/>
          <w:szCs w:val="28"/>
          <w:highlight w:val="none"/>
          <w:u w:val="single"/>
          <w:lang w:eastAsia="zh-CN"/>
        </w:rPr>
        <w:t>2024年04月19日</w:t>
      </w:r>
      <w:r>
        <w:rPr>
          <w:rFonts w:hint="eastAsia" w:ascii="宋体" w:hAnsi="宋体" w:eastAsia="宋体" w:cs="宋体"/>
          <w:color w:val="0000FF"/>
          <w:sz w:val="28"/>
          <w:szCs w:val="28"/>
          <w:highlight w:val="none"/>
          <w:u w:val="single"/>
        </w:rPr>
        <w:t>至2024年04月</w:t>
      </w:r>
      <w:r>
        <w:rPr>
          <w:rFonts w:hint="eastAsia" w:ascii="宋体" w:hAnsi="宋体" w:eastAsia="宋体" w:cs="宋体"/>
          <w:color w:val="0000FF"/>
          <w:sz w:val="28"/>
          <w:szCs w:val="28"/>
          <w:highlight w:val="none"/>
          <w:u w:val="single"/>
          <w:lang w:val="en-US" w:eastAsia="zh-CN"/>
        </w:rPr>
        <w:t>22</w:t>
      </w:r>
      <w:r>
        <w:rPr>
          <w:rFonts w:hint="eastAsia" w:ascii="宋体" w:hAnsi="宋体" w:eastAsia="宋体" w:cs="宋体"/>
          <w:color w:val="0000FF"/>
          <w:sz w:val="28"/>
          <w:szCs w:val="28"/>
          <w:highlight w:val="none"/>
          <w:u w:val="single"/>
        </w:rPr>
        <w:t>日</w:t>
      </w:r>
    </w:p>
    <w:p>
      <w:pPr>
        <w:rPr>
          <w:rFonts w:hint="eastAsia" w:ascii="宋体" w:hAnsi="宋体" w:eastAsia="宋体" w:cs="宋体"/>
          <w:sz w:val="28"/>
          <w:szCs w:val="28"/>
        </w:rPr>
      </w:pPr>
      <w:r>
        <w:rPr>
          <w:rFonts w:hint="eastAsia" w:ascii="宋体" w:hAnsi="宋体" w:eastAsia="宋体" w:cs="宋体"/>
          <w:sz w:val="28"/>
          <w:szCs w:val="28"/>
        </w:rPr>
        <w:t>十、其他补充事宜</w:t>
      </w:r>
    </w:p>
    <w:p>
      <w:pPr>
        <w:rPr>
          <w:rFonts w:hint="eastAsia" w:ascii="宋体" w:hAnsi="宋体" w:eastAsia="宋体" w:cs="宋体"/>
          <w:sz w:val="28"/>
          <w:szCs w:val="28"/>
        </w:rPr>
      </w:pPr>
      <w:r>
        <w:rPr>
          <w:rFonts w:hint="eastAsia" w:ascii="宋体" w:hAnsi="宋体" w:eastAsia="宋体" w:cs="宋体"/>
          <w:sz w:val="28"/>
          <w:szCs w:val="28"/>
        </w:rPr>
        <w:t>1.供应商投标（响应）文件：详见附件。</w:t>
      </w:r>
    </w:p>
    <w:p>
      <w:pPr>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.供应商质疑</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投标供应商认为中标或者成交结果使自己的权益受到损害的，应当自本公告发布之日起七个工作日内以书面形式提出质疑。质疑材料现场提交地址：</w:t>
      </w:r>
      <w:r>
        <w:rPr>
          <w:rFonts w:hint="eastAsia" w:ascii="宋体" w:hAnsi="宋体" w:eastAsia="宋体" w:cs="宋体"/>
          <w:sz w:val="28"/>
          <w:szCs w:val="28"/>
          <w:u w:val="single"/>
        </w:rPr>
        <w:t>深圳市南山区西丽街道曙</w:t>
      </w:r>
      <w:r>
        <w:rPr>
          <w:rFonts w:hint="eastAsia" w:ascii="宋体" w:hAnsi="宋体" w:eastAsia="宋体" w:cs="宋体"/>
          <w:sz w:val="28"/>
          <w:szCs w:val="28"/>
          <w:highlight w:val="none"/>
          <w:u w:val="single"/>
        </w:rPr>
        <w:t>光社区沙河西路3151号新兴产业园（健兴科技大厦）A栋605</w:t>
      </w:r>
      <w:r>
        <w:rPr>
          <w:rFonts w:hint="eastAsia" w:ascii="宋体" w:hAnsi="宋体" w:eastAsia="宋体" w:cs="宋体"/>
          <w:sz w:val="28"/>
          <w:szCs w:val="28"/>
          <w:highlight w:val="none"/>
        </w:rPr>
        <w:t>。质疑咨询电话：</w:t>
      </w:r>
      <w:r>
        <w:rPr>
          <w:rFonts w:hint="eastAsia" w:ascii="宋体" w:hAnsi="宋体" w:eastAsia="宋体" w:cs="宋体"/>
          <w:sz w:val="28"/>
          <w:szCs w:val="28"/>
          <w:highlight w:val="none"/>
          <w:u w:val="single"/>
          <w:lang w:val="en-US" w:eastAsia="zh-CN"/>
        </w:rPr>
        <w:t>0755-27708090</w:t>
      </w:r>
      <w:r>
        <w:rPr>
          <w:rFonts w:hint="eastAsia" w:ascii="宋体" w:hAnsi="宋体" w:eastAsia="宋体" w:cs="宋体"/>
          <w:sz w:val="28"/>
          <w:szCs w:val="28"/>
          <w:highlight w:val="none"/>
        </w:rPr>
        <w:t>。</w:t>
      </w:r>
    </w:p>
    <w:p>
      <w:pPr>
        <w:rPr>
          <w:rFonts w:hint="eastAsia" w:ascii="宋体" w:hAnsi="宋体" w:eastAsia="宋体" w:cs="宋体"/>
          <w:sz w:val="28"/>
          <w:szCs w:val="28"/>
        </w:rPr>
      </w:pPr>
      <w:r>
        <w:rPr>
          <w:rFonts w:hint="eastAsia" w:ascii="宋体" w:hAnsi="宋体" w:eastAsia="宋体" w:cs="宋体"/>
          <w:sz w:val="28"/>
          <w:szCs w:val="28"/>
        </w:rPr>
        <w:t>十一、凡对本次公示内容提出询问，请按以下方式联系。</w:t>
      </w:r>
    </w:p>
    <w:p>
      <w:pPr>
        <w:rPr>
          <w:rFonts w:hint="eastAsia" w:ascii="宋体" w:hAnsi="宋体" w:eastAsia="宋体" w:cs="宋体"/>
          <w:sz w:val="28"/>
          <w:szCs w:val="28"/>
        </w:rPr>
      </w:pPr>
      <w:r>
        <w:rPr>
          <w:rFonts w:hint="eastAsia" w:ascii="宋体" w:hAnsi="宋体" w:eastAsia="宋体" w:cs="宋体"/>
          <w:sz w:val="28"/>
          <w:szCs w:val="28"/>
        </w:rPr>
        <w:t>1.采购人信息</w:t>
      </w:r>
    </w:p>
    <w:p>
      <w:pPr>
        <w:rPr>
          <w:rFonts w:hint="eastAsia" w:ascii="宋体" w:hAnsi="宋体" w:eastAsia="宋体" w:cs="宋体"/>
          <w:sz w:val="28"/>
          <w:szCs w:val="28"/>
          <w:highlight w:val="none"/>
          <w:u w:val="none"/>
          <w:lang w:eastAsia="zh-CN"/>
        </w:rPr>
      </w:pPr>
      <w:r>
        <w:rPr>
          <w:rFonts w:hint="eastAsia" w:ascii="宋体" w:hAnsi="宋体" w:eastAsia="宋体" w:cs="宋体"/>
          <w:sz w:val="28"/>
          <w:szCs w:val="28"/>
          <w:highlight w:val="none"/>
          <w:u w:val="none"/>
        </w:rPr>
        <w:t>名</w:t>
      </w:r>
      <w:r>
        <w:rPr>
          <w:rFonts w:hint="eastAsia" w:ascii="宋体" w:hAnsi="宋体" w:eastAsia="宋体" w:cs="宋体"/>
          <w:sz w:val="28"/>
          <w:szCs w:val="28"/>
          <w:highlight w:val="none"/>
          <w:u w:val="none"/>
          <w:lang w:val="en-US" w:eastAsia="zh-CN"/>
        </w:rPr>
        <w:t xml:space="preserve">    </w:t>
      </w:r>
      <w:r>
        <w:rPr>
          <w:rFonts w:hint="eastAsia" w:ascii="宋体" w:hAnsi="宋体" w:eastAsia="宋体" w:cs="宋体"/>
          <w:sz w:val="28"/>
          <w:szCs w:val="28"/>
          <w:highlight w:val="none"/>
          <w:u w:val="none"/>
        </w:rPr>
        <w:t>称：</w:t>
      </w:r>
      <w:r>
        <w:rPr>
          <w:rFonts w:hint="eastAsia" w:ascii="宋体" w:hAnsi="宋体" w:eastAsia="宋体" w:cs="宋体"/>
          <w:sz w:val="28"/>
          <w:szCs w:val="28"/>
          <w:highlight w:val="none"/>
          <w:u w:val="none"/>
          <w:lang w:eastAsia="zh-CN"/>
        </w:rPr>
        <w:t>深圳市南山外国语学校（集团）科华学校</w:t>
      </w:r>
    </w:p>
    <w:p>
      <w:pPr>
        <w:rPr>
          <w:rFonts w:hint="eastAsia" w:ascii="宋体" w:hAnsi="宋体" w:eastAsia="宋体" w:cs="宋体"/>
          <w:sz w:val="28"/>
          <w:szCs w:val="28"/>
          <w:highlight w:val="none"/>
          <w:u w:val="none"/>
          <w:lang w:eastAsia="zh-CN"/>
        </w:rPr>
      </w:pPr>
      <w:r>
        <w:rPr>
          <w:rFonts w:hint="eastAsia" w:ascii="宋体" w:hAnsi="宋体" w:eastAsia="宋体" w:cs="宋体"/>
          <w:sz w:val="28"/>
          <w:szCs w:val="28"/>
          <w:highlight w:val="none"/>
          <w:u w:val="none"/>
          <w:lang w:eastAsia="zh-CN"/>
        </w:rPr>
        <w:t>地　址：深圳市南山区粤海街道大冲六路</w:t>
      </w:r>
    </w:p>
    <w:p>
      <w:pPr>
        <w:rPr>
          <w:rFonts w:hint="eastAsia" w:ascii="宋体" w:hAnsi="宋体" w:eastAsia="宋体" w:cs="宋体"/>
          <w:sz w:val="28"/>
          <w:szCs w:val="28"/>
          <w:highlight w:val="none"/>
          <w:u w:val="none"/>
        </w:rPr>
      </w:pPr>
      <w:r>
        <w:rPr>
          <w:rFonts w:hint="eastAsia" w:ascii="宋体" w:hAnsi="宋体" w:eastAsia="宋体" w:cs="宋体"/>
          <w:sz w:val="28"/>
          <w:szCs w:val="28"/>
          <w:highlight w:val="none"/>
          <w:u w:val="none"/>
          <w:lang w:eastAsia="zh-CN"/>
        </w:rPr>
        <w:t>联系方式：江老师 0755-26655859</w:t>
      </w:r>
    </w:p>
    <w:p>
      <w:pPr>
        <w:rPr>
          <w:rFonts w:hint="eastAsia" w:ascii="宋体" w:hAnsi="宋体" w:eastAsia="宋体" w:cs="宋体"/>
          <w:sz w:val="28"/>
          <w:szCs w:val="28"/>
          <w:u w:val="none"/>
        </w:rPr>
      </w:pPr>
      <w:r>
        <w:rPr>
          <w:rFonts w:hint="eastAsia" w:ascii="宋体" w:hAnsi="宋体" w:eastAsia="宋体" w:cs="宋体"/>
          <w:sz w:val="28"/>
          <w:szCs w:val="28"/>
          <w:u w:val="none"/>
        </w:rPr>
        <w:t>2.采购代理机构信息</w:t>
      </w:r>
    </w:p>
    <w:p>
      <w:pPr>
        <w:rPr>
          <w:rFonts w:hint="eastAsia" w:ascii="宋体" w:hAnsi="宋体" w:eastAsia="宋体" w:cs="宋体"/>
          <w:sz w:val="28"/>
          <w:szCs w:val="28"/>
          <w:highlight w:val="none"/>
          <w:u w:val="none"/>
        </w:rPr>
      </w:pPr>
      <w:r>
        <w:rPr>
          <w:rFonts w:hint="eastAsia" w:ascii="宋体" w:hAnsi="宋体" w:eastAsia="宋体" w:cs="宋体"/>
          <w:sz w:val="28"/>
          <w:szCs w:val="28"/>
          <w:highlight w:val="none"/>
          <w:u w:val="none"/>
        </w:rPr>
        <w:t xml:space="preserve">名称：深圳市圳兴采购科技有限公司 </w:t>
      </w:r>
    </w:p>
    <w:p>
      <w:pPr>
        <w:rPr>
          <w:rFonts w:hint="eastAsia" w:ascii="宋体" w:hAnsi="宋体" w:eastAsia="宋体" w:cs="宋体"/>
          <w:sz w:val="28"/>
          <w:szCs w:val="28"/>
          <w:highlight w:val="none"/>
          <w:u w:val="none"/>
        </w:rPr>
      </w:pPr>
      <w:r>
        <w:rPr>
          <w:rFonts w:hint="eastAsia" w:ascii="宋体" w:hAnsi="宋体" w:eastAsia="宋体" w:cs="宋体"/>
          <w:sz w:val="28"/>
          <w:szCs w:val="28"/>
          <w:highlight w:val="none"/>
          <w:u w:val="none"/>
        </w:rPr>
        <w:t xml:space="preserve">地址：深圳市南山区西丽街道曙光社区沙河西路3151号新兴产业园（健兴科技大厦）A栋605 </w:t>
      </w:r>
    </w:p>
    <w:p>
      <w:pPr>
        <w:rPr>
          <w:rFonts w:hint="eastAsia" w:ascii="宋体" w:hAnsi="宋体" w:eastAsia="宋体" w:cs="宋体"/>
          <w:sz w:val="28"/>
          <w:szCs w:val="28"/>
          <w:highlight w:val="none"/>
          <w:u w:val="none"/>
        </w:rPr>
      </w:pPr>
      <w:r>
        <w:rPr>
          <w:rFonts w:hint="eastAsia" w:ascii="宋体" w:hAnsi="宋体" w:eastAsia="宋体" w:cs="宋体"/>
          <w:sz w:val="28"/>
          <w:szCs w:val="28"/>
          <w:highlight w:val="none"/>
          <w:u w:val="none"/>
        </w:rPr>
        <w:t>联系方式：张工</w:t>
      </w:r>
      <w:r>
        <w:rPr>
          <w:rFonts w:hint="eastAsia" w:ascii="宋体" w:hAnsi="宋体" w:eastAsia="宋体" w:cs="宋体"/>
          <w:sz w:val="28"/>
          <w:szCs w:val="28"/>
          <w:highlight w:val="none"/>
          <w:u w:val="none"/>
          <w:lang w:val="en-US" w:eastAsia="zh-CN"/>
        </w:rPr>
        <w:t xml:space="preserve"> </w:t>
      </w:r>
      <w:r>
        <w:rPr>
          <w:rFonts w:hint="eastAsia" w:ascii="宋体" w:hAnsi="宋体" w:eastAsia="宋体" w:cs="宋体"/>
          <w:sz w:val="28"/>
          <w:szCs w:val="28"/>
          <w:highlight w:val="none"/>
          <w:u w:val="none"/>
        </w:rPr>
        <w:t xml:space="preserve">0755-27708090 </w:t>
      </w:r>
    </w:p>
    <w:p>
      <w:pPr>
        <w:rPr>
          <w:rFonts w:hint="eastAsia" w:ascii="宋体" w:hAnsi="宋体" w:eastAsia="宋体" w:cs="宋体"/>
          <w:sz w:val="28"/>
          <w:szCs w:val="28"/>
          <w:u w:val="none"/>
        </w:rPr>
      </w:pPr>
      <w:r>
        <w:rPr>
          <w:rFonts w:hint="eastAsia" w:ascii="宋体" w:hAnsi="宋体" w:eastAsia="宋体" w:cs="宋体"/>
          <w:sz w:val="28"/>
          <w:szCs w:val="28"/>
          <w:u w:val="none"/>
        </w:rPr>
        <w:t>3.项目联系方式</w:t>
      </w:r>
    </w:p>
    <w:p>
      <w:pPr>
        <w:rPr>
          <w:rFonts w:hint="eastAsia" w:ascii="宋体" w:hAnsi="宋体" w:eastAsia="宋体" w:cs="宋体"/>
          <w:sz w:val="28"/>
          <w:szCs w:val="28"/>
          <w:highlight w:val="none"/>
          <w:u w:val="none"/>
        </w:rPr>
      </w:pPr>
      <w:r>
        <w:rPr>
          <w:rFonts w:hint="eastAsia" w:ascii="宋体" w:hAnsi="宋体" w:eastAsia="宋体" w:cs="宋体"/>
          <w:sz w:val="28"/>
          <w:szCs w:val="28"/>
          <w:u w:val="none"/>
        </w:rPr>
        <w:t>项</w:t>
      </w:r>
      <w:r>
        <w:rPr>
          <w:rFonts w:hint="eastAsia" w:ascii="宋体" w:hAnsi="宋体" w:eastAsia="宋体" w:cs="宋体"/>
          <w:sz w:val="28"/>
          <w:szCs w:val="28"/>
          <w:highlight w:val="none"/>
          <w:u w:val="none"/>
        </w:rPr>
        <w:t>目联系人：张工</w:t>
      </w:r>
    </w:p>
    <w:p>
      <w:pPr>
        <w:rPr>
          <w:rFonts w:hint="eastAsia" w:ascii="宋体" w:hAnsi="宋体" w:eastAsia="宋体" w:cs="宋体"/>
          <w:sz w:val="28"/>
          <w:szCs w:val="28"/>
          <w:highlight w:val="none"/>
          <w:u w:val="none"/>
        </w:rPr>
      </w:pPr>
      <w:r>
        <w:rPr>
          <w:rFonts w:hint="eastAsia" w:ascii="宋体" w:hAnsi="宋体" w:eastAsia="宋体" w:cs="宋体"/>
          <w:sz w:val="28"/>
          <w:szCs w:val="28"/>
          <w:highlight w:val="none"/>
          <w:u w:val="none"/>
        </w:rPr>
        <w:t>电话：0755-27708090</w:t>
      </w:r>
    </w:p>
    <w:p>
      <w:pPr>
        <w:rPr>
          <w:rFonts w:hint="eastAsia" w:ascii="宋体" w:hAnsi="宋体" w:eastAsia="宋体" w:cs="宋体"/>
          <w:sz w:val="28"/>
          <w:szCs w:val="28"/>
          <w:highlight w:val="none"/>
          <w:u w:val="none"/>
        </w:rPr>
      </w:pPr>
      <w:r>
        <w:rPr>
          <w:rFonts w:hint="eastAsia" w:ascii="宋体" w:hAnsi="宋体" w:eastAsia="宋体" w:cs="宋体"/>
          <w:sz w:val="28"/>
          <w:szCs w:val="28"/>
          <w:highlight w:val="none"/>
          <w:u w:val="none"/>
        </w:rPr>
        <w:t>技术支持：0755-86500023</w:t>
      </w:r>
    </w:p>
    <w:p>
      <w:pPr>
        <w:rPr>
          <w:rFonts w:hint="eastAsia" w:ascii="宋体" w:hAnsi="宋体" w:eastAsia="宋体" w:cs="宋体"/>
          <w:sz w:val="28"/>
          <w:szCs w:val="28"/>
        </w:rPr>
      </w:pPr>
      <w:r>
        <w:rPr>
          <w:rFonts w:hint="eastAsia" w:ascii="宋体" w:hAnsi="宋体" w:eastAsia="宋体" w:cs="宋体"/>
          <w:sz w:val="28"/>
          <w:szCs w:val="28"/>
        </w:rPr>
        <w:t>十二、附件</w:t>
      </w:r>
    </w:p>
    <w:p>
      <w:pPr>
        <w:rPr>
          <w:rFonts w:hint="eastAsia" w:ascii="宋体" w:hAnsi="宋体" w:eastAsia="宋体" w:cs="宋体"/>
          <w:sz w:val="28"/>
          <w:szCs w:val="28"/>
        </w:rPr>
      </w:pPr>
      <w:r>
        <w:rPr>
          <w:rFonts w:hint="eastAsia" w:ascii="宋体" w:hAnsi="宋体" w:eastAsia="宋体" w:cs="宋体"/>
          <w:sz w:val="28"/>
          <w:szCs w:val="28"/>
        </w:rPr>
        <w:t>1.采购文件。</w:t>
      </w:r>
    </w:p>
    <w:p>
      <w:pPr>
        <w:rPr>
          <w:rFonts w:hint="eastAsia" w:ascii="宋体" w:hAnsi="宋体" w:eastAsia="宋体" w:cs="宋体"/>
          <w:sz w:val="28"/>
          <w:szCs w:val="28"/>
        </w:rPr>
      </w:pPr>
      <w:r>
        <w:rPr>
          <w:rFonts w:hint="eastAsia" w:ascii="宋体" w:hAnsi="宋体" w:eastAsia="宋体" w:cs="宋体"/>
          <w:sz w:val="28"/>
          <w:szCs w:val="28"/>
        </w:rPr>
        <w:t>采购文件szczf：-详见后面附件-</w:t>
      </w:r>
    </w:p>
    <w:p>
      <w:pPr>
        <w:rPr>
          <w:rFonts w:hint="eastAsia" w:ascii="宋体" w:hAnsi="宋体" w:eastAsia="宋体" w:cs="宋体"/>
          <w:sz w:val="28"/>
          <w:szCs w:val="28"/>
        </w:rPr>
      </w:pPr>
      <w:r>
        <w:rPr>
          <w:rFonts w:hint="eastAsia" w:ascii="宋体" w:hAnsi="宋体" w:eastAsia="宋体" w:cs="宋体"/>
          <w:sz w:val="28"/>
          <w:szCs w:val="28"/>
        </w:rPr>
        <w:t>采购文件PDF：-详见后面附件-</w:t>
      </w:r>
    </w:p>
    <w:p>
      <w:pPr>
        <w:rPr>
          <w:rFonts w:hint="eastAsia" w:ascii="宋体" w:hAnsi="宋体" w:eastAsia="宋体" w:cs="宋体"/>
          <w:sz w:val="28"/>
          <w:szCs w:val="28"/>
        </w:rPr>
      </w:pPr>
      <w:r>
        <w:rPr>
          <w:rFonts w:hint="eastAsia" w:ascii="宋体" w:hAnsi="宋体" w:eastAsia="宋体" w:cs="宋体"/>
          <w:sz w:val="28"/>
          <w:szCs w:val="28"/>
        </w:rPr>
        <w:t>采购文件DOC：-详见后面附件-</w:t>
      </w:r>
    </w:p>
    <w:p>
      <w:pPr>
        <w:rPr>
          <w:rFonts w:hint="eastAsia" w:ascii="宋体" w:hAnsi="宋体" w:eastAsia="宋体" w:cs="宋体"/>
          <w:sz w:val="28"/>
          <w:szCs w:val="28"/>
        </w:rPr>
      </w:pPr>
      <w:r>
        <w:rPr>
          <w:rFonts w:hint="eastAsia" w:ascii="宋体" w:hAnsi="宋体" w:eastAsia="宋体" w:cs="宋体"/>
          <w:sz w:val="28"/>
          <w:szCs w:val="28"/>
        </w:rPr>
        <w:t>采购文件附件：（如工程类项目，还包括图纸和工程量清单）-详见后面附件-</w:t>
      </w:r>
    </w:p>
    <w:p>
      <w:pPr>
        <w:rPr>
          <w:rFonts w:hint="eastAsia" w:ascii="宋体" w:hAnsi="宋体" w:eastAsia="宋体" w:cs="宋体"/>
          <w:sz w:val="28"/>
          <w:szCs w:val="28"/>
        </w:rPr>
      </w:pPr>
      <w:r>
        <w:rPr>
          <w:rFonts w:hint="eastAsia" w:ascii="宋体" w:hAnsi="宋体" w:eastAsia="宋体" w:cs="宋体"/>
          <w:sz w:val="28"/>
          <w:szCs w:val="28"/>
        </w:rPr>
        <w:t>2.中标、成交供应商为中小企业的，应公告其《中小企业声明函》。（详见供应商投标文件）</w:t>
      </w:r>
    </w:p>
    <w:p>
      <w:pPr>
        <w:rPr>
          <w:rFonts w:hint="eastAsia" w:ascii="宋体" w:hAnsi="宋体" w:eastAsia="宋体" w:cs="宋体"/>
          <w:sz w:val="28"/>
          <w:szCs w:val="28"/>
        </w:rPr>
      </w:pPr>
      <w:r>
        <w:rPr>
          <w:rFonts w:hint="eastAsia" w:ascii="宋体" w:hAnsi="宋体" w:eastAsia="宋体" w:cs="宋体"/>
          <w:sz w:val="28"/>
          <w:szCs w:val="28"/>
        </w:rPr>
        <w:t>3.中标、成交供应商为残疾人福利性单位的，应公告其《残疾人福利性单位声明函》。（详见供应商投标文件）</w:t>
      </w:r>
    </w:p>
    <w:p>
      <w:pPr>
        <w:rPr>
          <w:rFonts w:hint="eastAsia" w:ascii="宋体" w:hAnsi="宋体" w:eastAsia="宋体" w:cs="宋体"/>
          <w:sz w:val="28"/>
          <w:szCs w:val="28"/>
        </w:rPr>
      </w:pPr>
      <w:r>
        <w:rPr>
          <w:rFonts w:hint="eastAsia" w:ascii="宋体" w:hAnsi="宋体" w:eastAsia="宋体" w:cs="宋体"/>
          <w:sz w:val="28"/>
          <w:szCs w:val="28"/>
        </w:rPr>
        <w:t>4.中标、成交供应商为注册地在国家级贫困县域内物业公司的，应公告注册所在县扶贫部门出具的聘用建档立卡贫困人员具体数量的证明。（详见供应商投标文件）</w:t>
      </w:r>
    </w:p>
    <w:p>
      <w:pPr>
        <w:rPr>
          <w:rFonts w:hint="eastAsia" w:ascii="宋体" w:hAnsi="宋体" w:eastAsia="宋体" w:cs="宋体"/>
          <w:sz w:val="28"/>
          <w:szCs w:val="28"/>
        </w:rPr>
      </w:pPr>
      <w:r>
        <w:rPr>
          <w:rFonts w:hint="eastAsia" w:ascii="宋体" w:hAnsi="宋体" w:eastAsia="宋体" w:cs="宋体"/>
          <w:sz w:val="28"/>
          <w:szCs w:val="28"/>
        </w:rPr>
        <w:t>5.投标供应商资格响应文件。（详见供应商投标文件）</w:t>
      </w:r>
    </w:p>
    <w:p>
      <w:pPr>
        <w:rPr>
          <w:rFonts w:hint="eastAsia" w:ascii="宋体" w:hAnsi="宋体" w:eastAsia="宋体" w:cs="宋体"/>
          <w:sz w:val="28"/>
          <w:szCs w:val="28"/>
        </w:rPr>
      </w:pPr>
      <w:r>
        <w:rPr>
          <w:rFonts w:hint="eastAsia" w:ascii="宋体" w:hAnsi="宋体" w:eastAsia="宋体" w:cs="宋体"/>
          <w:sz w:val="28"/>
          <w:szCs w:val="28"/>
        </w:rPr>
        <w:t>6.投标供应商投标文件。</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-详见后面附件-</w:t>
      </w:r>
    </w:p>
    <w:p>
      <w:pPr>
        <w:rPr>
          <w:rFonts w:hint="eastAsia" w:ascii="宋体" w:hAnsi="宋体" w:eastAsia="宋体" w:cs="宋体"/>
          <w:sz w:val="28"/>
          <w:szCs w:val="28"/>
        </w:rPr>
      </w:pPr>
      <w:r>
        <w:rPr>
          <w:rFonts w:hint="eastAsia" w:ascii="宋体" w:hAnsi="宋体" w:eastAsia="宋体" w:cs="宋体"/>
          <w:sz w:val="28"/>
          <w:szCs w:val="28"/>
        </w:rPr>
        <w:t>7.采购文件约定公开的其它内容。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开标一览表：-详见后面附件-</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资格性审查表：-详见后面附件-</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符合性审查表：-详见后面附件-</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专家打分明细：-详见后面附件-</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供应商价格调整类型报表：-详见后面附件-</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评分结果表等：-详见后面附件-</w:t>
      </w:r>
    </w:p>
    <w:p>
      <w:pPr>
        <w:jc w:val="right"/>
        <w:rPr>
          <w:rFonts w:hint="eastAsia" w:ascii="宋体" w:hAnsi="宋体" w:eastAsia="宋体" w:cs="宋体"/>
          <w:b/>
          <w:bCs/>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b/>
          <w:bCs/>
          <w:color w:val="auto"/>
          <w:sz w:val="28"/>
          <w:szCs w:val="28"/>
          <w:lang w:eastAsia="zh-CN"/>
        </w:rPr>
        <w:t>深圳市南山外国语学校（集团）科华学校</w:t>
      </w:r>
      <w:r>
        <w:rPr>
          <w:rFonts w:hint="eastAsia" w:ascii="宋体" w:hAnsi="宋体" w:eastAsia="宋体" w:cs="宋体"/>
          <w:b/>
          <w:bCs/>
          <w:color w:val="auto"/>
          <w:sz w:val="28"/>
          <w:szCs w:val="28"/>
        </w:rPr>
        <w:t xml:space="preserve">  </w:t>
      </w:r>
    </w:p>
    <w:p>
      <w:pPr>
        <w:jc w:val="right"/>
        <w:rPr>
          <w:rFonts w:hint="eastAsia" w:ascii="宋体" w:hAnsi="宋体" w:eastAsia="宋体" w:cs="宋体"/>
          <w:b/>
          <w:bCs/>
          <w:color w:val="auto"/>
          <w:sz w:val="28"/>
          <w:szCs w:val="28"/>
          <w:u w:val="none"/>
        </w:rPr>
      </w:pPr>
      <w:r>
        <w:rPr>
          <w:rFonts w:hint="eastAsia" w:ascii="宋体" w:hAnsi="宋体" w:eastAsia="宋体" w:cs="宋体"/>
          <w:b/>
          <w:bCs/>
          <w:color w:val="auto"/>
          <w:sz w:val="28"/>
          <w:szCs w:val="28"/>
          <w:lang w:eastAsia="zh-CN"/>
        </w:rPr>
        <w:t>2024年04月19日</w:t>
      </w:r>
    </w:p>
    <w:p>
      <w:pPr>
        <w:rPr>
          <w:rFonts w:hint="eastAsia" w:ascii="宋体" w:hAnsi="宋体" w:eastAsia="宋体" w:cs="宋体"/>
          <w:color w:val="0000FF"/>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47DD5B"/>
    <w:multiLevelType w:val="singleLevel"/>
    <w:tmpl w:val="C647DD5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kNjFhOWQzMGQzOTAyYzMzNzY5MzAxYjhlZWEwM2MifQ=="/>
    <w:docVar w:name="KSO_WPS_MARK_KEY" w:val="e7d2cf28-9ac1-40f7-b7eb-b2ca0b292b86"/>
  </w:docVars>
  <w:rsids>
    <w:rsidRoot w:val="24C60B22"/>
    <w:rsid w:val="00274614"/>
    <w:rsid w:val="003813A1"/>
    <w:rsid w:val="006F3192"/>
    <w:rsid w:val="008736F4"/>
    <w:rsid w:val="00F73C3C"/>
    <w:rsid w:val="01226E19"/>
    <w:rsid w:val="01EB68FC"/>
    <w:rsid w:val="031F2043"/>
    <w:rsid w:val="035E01C7"/>
    <w:rsid w:val="051E4F4D"/>
    <w:rsid w:val="06581AF4"/>
    <w:rsid w:val="06693D01"/>
    <w:rsid w:val="0697042D"/>
    <w:rsid w:val="074629F7"/>
    <w:rsid w:val="075B0487"/>
    <w:rsid w:val="094D790A"/>
    <w:rsid w:val="099C43EE"/>
    <w:rsid w:val="0A2148F3"/>
    <w:rsid w:val="0C3A5C90"/>
    <w:rsid w:val="0DEF6094"/>
    <w:rsid w:val="0F4C41C0"/>
    <w:rsid w:val="0F5337A0"/>
    <w:rsid w:val="0FD83AB1"/>
    <w:rsid w:val="10BA2311"/>
    <w:rsid w:val="11105EB6"/>
    <w:rsid w:val="12725029"/>
    <w:rsid w:val="13D346F0"/>
    <w:rsid w:val="13FD52ED"/>
    <w:rsid w:val="14117786"/>
    <w:rsid w:val="141C6857"/>
    <w:rsid w:val="1424395D"/>
    <w:rsid w:val="150A2B53"/>
    <w:rsid w:val="158C3568"/>
    <w:rsid w:val="15B025D8"/>
    <w:rsid w:val="1600491F"/>
    <w:rsid w:val="177414B4"/>
    <w:rsid w:val="19327528"/>
    <w:rsid w:val="197930F7"/>
    <w:rsid w:val="19B92B14"/>
    <w:rsid w:val="1A486956"/>
    <w:rsid w:val="1A4A39F2"/>
    <w:rsid w:val="1A8962C8"/>
    <w:rsid w:val="1B4641B9"/>
    <w:rsid w:val="1C061FFB"/>
    <w:rsid w:val="1C323036"/>
    <w:rsid w:val="1CDD25B2"/>
    <w:rsid w:val="1DD261D8"/>
    <w:rsid w:val="1E253203"/>
    <w:rsid w:val="1E475AB7"/>
    <w:rsid w:val="1F310593"/>
    <w:rsid w:val="22A77C33"/>
    <w:rsid w:val="22D26EB7"/>
    <w:rsid w:val="23045086"/>
    <w:rsid w:val="233D3949"/>
    <w:rsid w:val="24C60B22"/>
    <w:rsid w:val="250944F7"/>
    <w:rsid w:val="26833846"/>
    <w:rsid w:val="285A67DC"/>
    <w:rsid w:val="298B4180"/>
    <w:rsid w:val="2B325EFB"/>
    <w:rsid w:val="2B6A02EA"/>
    <w:rsid w:val="2BDB26FC"/>
    <w:rsid w:val="2C05030B"/>
    <w:rsid w:val="2D460049"/>
    <w:rsid w:val="2D4D2C4B"/>
    <w:rsid w:val="2D7070E6"/>
    <w:rsid w:val="2EDF0755"/>
    <w:rsid w:val="2F340AA1"/>
    <w:rsid w:val="2F7215C9"/>
    <w:rsid w:val="30886F7D"/>
    <w:rsid w:val="32586854"/>
    <w:rsid w:val="32F83D6F"/>
    <w:rsid w:val="335039CF"/>
    <w:rsid w:val="3351311A"/>
    <w:rsid w:val="341F7182"/>
    <w:rsid w:val="34726C5B"/>
    <w:rsid w:val="348A1D66"/>
    <w:rsid w:val="37296D27"/>
    <w:rsid w:val="38DC48CF"/>
    <w:rsid w:val="38DE1A7D"/>
    <w:rsid w:val="38F512A1"/>
    <w:rsid w:val="3A027AA6"/>
    <w:rsid w:val="3B5E64E9"/>
    <w:rsid w:val="3B994EAC"/>
    <w:rsid w:val="3BDB3B40"/>
    <w:rsid w:val="3C9A513B"/>
    <w:rsid w:val="3CBB635D"/>
    <w:rsid w:val="3E10723D"/>
    <w:rsid w:val="3E1C5F82"/>
    <w:rsid w:val="402D5FE0"/>
    <w:rsid w:val="41F32F91"/>
    <w:rsid w:val="420820FD"/>
    <w:rsid w:val="42F44377"/>
    <w:rsid w:val="43D641E9"/>
    <w:rsid w:val="47884FAA"/>
    <w:rsid w:val="49211C3E"/>
    <w:rsid w:val="49AF5A14"/>
    <w:rsid w:val="49E24D81"/>
    <w:rsid w:val="4A68428B"/>
    <w:rsid w:val="4A9401EE"/>
    <w:rsid w:val="4B58121B"/>
    <w:rsid w:val="4F304989"/>
    <w:rsid w:val="4F466757"/>
    <w:rsid w:val="4FBA24A4"/>
    <w:rsid w:val="4FEB6B02"/>
    <w:rsid w:val="5202339F"/>
    <w:rsid w:val="520E0886"/>
    <w:rsid w:val="522A08FB"/>
    <w:rsid w:val="52952C93"/>
    <w:rsid w:val="538228DE"/>
    <w:rsid w:val="54246E44"/>
    <w:rsid w:val="550348EE"/>
    <w:rsid w:val="555461F4"/>
    <w:rsid w:val="557B71E4"/>
    <w:rsid w:val="56E84091"/>
    <w:rsid w:val="5892726E"/>
    <w:rsid w:val="593E21BC"/>
    <w:rsid w:val="59B57C7C"/>
    <w:rsid w:val="5A00455B"/>
    <w:rsid w:val="5A754476"/>
    <w:rsid w:val="5BFC5087"/>
    <w:rsid w:val="5C675762"/>
    <w:rsid w:val="5F390526"/>
    <w:rsid w:val="5FAF1470"/>
    <w:rsid w:val="608F6F04"/>
    <w:rsid w:val="60C5150A"/>
    <w:rsid w:val="626C5880"/>
    <w:rsid w:val="63CB4828"/>
    <w:rsid w:val="652B2D27"/>
    <w:rsid w:val="667577EF"/>
    <w:rsid w:val="670217A3"/>
    <w:rsid w:val="67727CB7"/>
    <w:rsid w:val="68923B67"/>
    <w:rsid w:val="6A3D5D54"/>
    <w:rsid w:val="6A462E5B"/>
    <w:rsid w:val="6BA240C1"/>
    <w:rsid w:val="6CF95D71"/>
    <w:rsid w:val="6E02353D"/>
    <w:rsid w:val="6E482BC2"/>
    <w:rsid w:val="6E49116B"/>
    <w:rsid w:val="6FEA072C"/>
    <w:rsid w:val="70386A76"/>
    <w:rsid w:val="70462679"/>
    <w:rsid w:val="706C2F1E"/>
    <w:rsid w:val="70716758"/>
    <w:rsid w:val="708D1196"/>
    <w:rsid w:val="72231CD3"/>
    <w:rsid w:val="728D4BD7"/>
    <w:rsid w:val="72C75D24"/>
    <w:rsid w:val="72F5541E"/>
    <w:rsid w:val="73001120"/>
    <w:rsid w:val="75907313"/>
    <w:rsid w:val="75AA64FD"/>
    <w:rsid w:val="76095CB5"/>
    <w:rsid w:val="77133115"/>
    <w:rsid w:val="7741565A"/>
    <w:rsid w:val="778356EE"/>
    <w:rsid w:val="77B42FCB"/>
    <w:rsid w:val="79563CE2"/>
    <w:rsid w:val="79A47660"/>
    <w:rsid w:val="79F2700A"/>
    <w:rsid w:val="7A6C1964"/>
    <w:rsid w:val="7A807CC3"/>
    <w:rsid w:val="7B0A3A31"/>
    <w:rsid w:val="7B3F72C3"/>
    <w:rsid w:val="7B5022EF"/>
    <w:rsid w:val="7BD312EC"/>
    <w:rsid w:val="7F322AEA"/>
    <w:rsid w:val="7FE17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9"/>
    <w:pPr>
      <w:keepNext/>
      <w:keepLines/>
      <w:spacing w:before="340" w:after="330" w:line="578" w:lineRule="auto"/>
      <w:outlineLvl w:val="0"/>
    </w:pPr>
    <w:rPr>
      <w:b/>
      <w:bCs/>
      <w:kern w:val="44"/>
      <w:sz w:val="44"/>
      <w:szCs w:val="44"/>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semiHidden/>
    <w:unhideWhenUsed/>
    <w:qFormat/>
    <w:uiPriority w:val="99"/>
    <w:pPr>
      <w:jc w:val="left"/>
    </w:pPr>
  </w:style>
  <w:style w:type="paragraph" w:styleId="4">
    <w:name w:val="footer"/>
    <w:basedOn w:val="1"/>
    <w:link w:val="12"/>
    <w:autoRedefine/>
    <w:qFormat/>
    <w:uiPriority w:val="0"/>
    <w:pPr>
      <w:tabs>
        <w:tab w:val="center" w:pos="4153"/>
        <w:tab w:val="right" w:pos="8306"/>
      </w:tabs>
      <w:snapToGrid w:val="0"/>
      <w:jc w:val="left"/>
    </w:pPr>
    <w:rPr>
      <w:sz w:val="18"/>
      <w:szCs w:val="18"/>
    </w:rPr>
  </w:style>
  <w:style w:type="paragraph" w:styleId="5">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autoRedefine/>
    <w:qFormat/>
    <w:uiPriority w:val="0"/>
    <w:rPr>
      <w:sz w:val="21"/>
      <w:szCs w:val="21"/>
    </w:rPr>
  </w:style>
  <w:style w:type="paragraph" w:customStyle="1" w:styleId="10">
    <w:name w:val="表格文字"/>
    <w:basedOn w:val="1"/>
    <w:next w:val="1"/>
    <w:autoRedefine/>
    <w:qFormat/>
    <w:uiPriority w:val="0"/>
    <w:pPr>
      <w:jc w:val="left"/>
    </w:pPr>
    <w:rPr>
      <w:bCs/>
      <w:spacing w:val="10"/>
      <w:kern w:val="0"/>
      <w:sz w:val="24"/>
      <w:szCs w:val="20"/>
    </w:rPr>
  </w:style>
  <w:style w:type="character" w:customStyle="1" w:styleId="11">
    <w:name w:val="页眉 字符"/>
    <w:basedOn w:val="8"/>
    <w:link w:val="5"/>
    <w:autoRedefine/>
    <w:qFormat/>
    <w:uiPriority w:val="0"/>
    <w:rPr>
      <w:rFonts w:asciiTheme="minorHAnsi" w:hAnsiTheme="minorHAnsi" w:eastAsiaTheme="minorEastAsia" w:cstheme="minorBidi"/>
      <w:kern w:val="2"/>
      <w:sz w:val="18"/>
      <w:szCs w:val="18"/>
    </w:rPr>
  </w:style>
  <w:style w:type="character" w:customStyle="1" w:styleId="12">
    <w:name w:val="页脚 字符"/>
    <w:basedOn w:val="8"/>
    <w:link w:val="4"/>
    <w:autoRedefine/>
    <w:qFormat/>
    <w:uiPriority w:val="0"/>
    <w:rPr>
      <w:rFonts w:asciiTheme="minorHAnsi" w:hAnsiTheme="minorHAnsi" w:eastAsiaTheme="minorEastAsia" w:cstheme="minorBidi"/>
      <w:kern w:val="2"/>
      <w:sz w:val="18"/>
      <w:szCs w:val="18"/>
    </w:rPr>
  </w:style>
  <w:style w:type="paragraph" w:styleId="13">
    <w:name w:val="List Paragraph"/>
    <w:basedOn w:val="1"/>
    <w:autoRedefine/>
    <w:qFormat/>
    <w:uiPriority w:val="34"/>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1411</Words>
  <Characters>1648</Characters>
  <Lines>9</Lines>
  <Paragraphs>2</Paragraphs>
  <TotalTime>1</TotalTime>
  <ScaleCrop>false</ScaleCrop>
  <LinksUpToDate>false</LinksUpToDate>
  <CharactersWithSpaces>1683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2021-12-15T01:44:00Z</dcterms:created>
  <dc:creator>重新开始</dc:creator>
  <cp:lastModifiedBy>圳兴采购</cp:lastModifiedBy>
  <dcterms:modified xsi:type="dcterms:W3CDTF">2024-04-19T03:03:48Z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7C05F791DA6F4D2194325076F16CB3B6</vt:lpwstr>
  </property>
</Properties>
</file>